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14" w:rsidRPr="00DC7D14" w:rsidRDefault="00DC7D14" w:rsidP="00DC7D14">
      <w:pPr>
        <w:suppressAutoHyphens/>
        <w:spacing w:after="200" w:line="276" w:lineRule="auto"/>
        <w:rPr>
          <w:rFonts w:ascii="Calibri" w:hAnsi="Calibri" w:cs="Calibri"/>
          <w:kern w:val="1"/>
          <w:sz w:val="22"/>
          <w:szCs w:val="22"/>
          <w:lang w:eastAsia="ar-SA"/>
        </w:rPr>
      </w:pPr>
    </w:p>
    <w:p w:rsidR="00DC7D14" w:rsidRPr="00DC7D14" w:rsidRDefault="00DC7D14" w:rsidP="00DC7D14">
      <w:pPr>
        <w:suppressAutoHyphens/>
        <w:spacing w:after="200" w:line="276" w:lineRule="auto"/>
        <w:rPr>
          <w:rFonts w:ascii="Calibri" w:hAnsi="Calibri" w:cs="Calibri"/>
          <w:kern w:val="1"/>
          <w:sz w:val="22"/>
          <w:szCs w:val="22"/>
          <w:lang w:eastAsia="ar-SA"/>
        </w:rPr>
      </w:pPr>
    </w:p>
    <w:p w:rsidR="00DC7D14" w:rsidRPr="00DC7D14" w:rsidRDefault="00DC7D14" w:rsidP="00DC7D14">
      <w:pPr>
        <w:suppressAutoHyphens/>
        <w:spacing w:after="200" w:line="276" w:lineRule="auto"/>
        <w:rPr>
          <w:rFonts w:ascii="Calibri" w:hAnsi="Calibri" w:cs="Calibri"/>
          <w:kern w:val="1"/>
          <w:sz w:val="32"/>
          <w:szCs w:val="32"/>
          <w:lang w:eastAsia="ar-SA"/>
        </w:rPr>
      </w:pPr>
    </w:p>
    <w:p w:rsidR="00DC7D14" w:rsidRPr="005B10F1" w:rsidRDefault="005B10F1" w:rsidP="00DC7D14">
      <w:pPr>
        <w:suppressAutoHyphens/>
        <w:spacing w:line="276" w:lineRule="auto"/>
        <w:jc w:val="center"/>
        <w:rPr>
          <w:rFonts w:ascii="Calibri" w:hAnsi="Calibri" w:cs="Calibri"/>
          <w:b/>
          <w:bCs/>
          <w:kern w:val="1"/>
          <w:sz w:val="28"/>
          <w:szCs w:val="28"/>
          <w:lang w:eastAsia="ar-SA"/>
        </w:rPr>
      </w:pPr>
      <w:r>
        <w:rPr>
          <w:rFonts w:ascii="Calibri" w:hAnsi="Calibri" w:cs="Calibri"/>
          <w:b/>
          <w:bCs/>
          <w:kern w:val="1"/>
          <w:sz w:val="28"/>
          <w:szCs w:val="28"/>
          <w:lang w:eastAsia="ar-SA"/>
        </w:rPr>
        <w:t>Instrukcja przygotowania Wniosku wraz z Z</w:t>
      </w:r>
      <w:r w:rsidR="00DC7D14" w:rsidRPr="005B10F1">
        <w:rPr>
          <w:rFonts w:ascii="Calibri" w:hAnsi="Calibri" w:cs="Calibri"/>
          <w:b/>
          <w:bCs/>
          <w:kern w:val="1"/>
          <w:sz w:val="28"/>
          <w:szCs w:val="28"/>
          <w:lang w:eastAsia="ar-SA"/>
        </w:rPr>
        <w:t>ałącznikami</w:t>
      </w:r>
    </w:p>
    <w:p w:rsidR="005B10F1" w:rsidRPr="005B10F1" w:rsidRDefault="00DC7D14" w:rsidP="005B10F1">
      <w:pPr>
        <w:spacing w:line="100" w:lineRule="atLeast"/>
        <w:jc w:val="center"/>
        <w:rPr>
          <w:b/>
          <w:caps/>
          <w:sz w:val="28"/>
          <w:szCs w:val="28"/>
        </w:rPr>
      </w:pPr>
      <w:r w:rsidRPr="005B10F1">
        <w:rPr>
          <w:rFonts w:ascii="Calibri" w:hAnsi="Calibri" w:cs="Calibri"/>
          <w:b/>
          <w:bCs/>
          <w:kern w:val="1"/>
          <w:sz w:val="28"/>
          <w:szCs w:val="28"/>
          <w:lang w:eastAsia="ar-SA"/>
        </w:rPr>
        <w:t xml:space="preserve">  </w:t>
      </w:r>
      <w:r w:rsidR="00923444" w:rsidRPr="005B10F1">
        <w:rPr>
          <w:rFonts w:ascii="Calibri" w:hAnsi="Calibri" w:cs="Calibri"/>
          <w:b/>
          <w:bCs/>
          <w:kern w:val="1"/>
          <w:sz w:val="28"/>
          <w:szCs w:val="28"/>
          <w:lang w:eastAsia="ar-SA"/>
        </w:rPr>
        <w:t xml:space="preserve">dla przedsięwzięć </w:t>
      </w:r>
      <w:r w:rsidR="005B10F1" w:rsidRPr="005B10F1">
        <w:rPr>
          <w:rFonts w:ascii="Calibri" w:hAnsi="Calibri" w:cs="Calibri"/>
          <w:b/>
          <w:bCs/>
          <w:kern w:val="1"/>
          <w:sz w:val="28"/>
          <w:szCs w:val="28"/>
          <w:lang w:eastAsia="ar-SA"/>
        </w:rPr>
        <w:t>w zakresie ochrony i kształtowania przyrody</w:t>
      </w:r>
    </w:p>
    <w:p w:rsidR="00DC7D14" w:rsidRPr="005B10F1" w:rsidRDefault="00441B7A" w:rsidP="00DC7D14">
      <w:pPr>
        <w:suppressAutoHyphens/>
        <w:spacing w:line="276" w:lineRule="auto"/>
        <w:jc w:val="center"/>
        <w:rPr>
          <w:rFonts w:ascii="Calibri" w:hAnsi="Calibri" w:cs="Calibri"/>
          <w:b/>
          <w:bCs/>
          <w:caps/>
          <w:kern w:val="1"/>
          <w:sz w:val="28"/>
          <w:szCs w:val="28"/>
          <w:lang w:eastAsia="ar-SA"/>
        </w:rPr>
      </w:pPr>
      <w:r w:rsidRPr="005B10F1">
        <w:rPr>
          <w:rFonts w:ascii="Calibri" w:hAnsi="Calibri" w:cs="Calibri"/>
          <w:b/>
          <w:bCs/>
          <w:kern w:val="1"/>
          <w:sz w:val="28"/>
          <w:szCs w:val="28"/>
          <w:lang w:eastAsia="ar-SA"/>
        </w:rPr>
        <w:t>realizowanych</w:t>
      </w:r>
      <w:r w:rsidR="00C816B9" w:rsidRPr="005B10F1">
        <w:rPr>
          <w:rFonts w:ascii="Calibri" w:hAnsi="Calibri" w:cs="Calibri"/>
          <w:b/>
          <w:bCs/>
          <w:kern w:val="1"/>
          <w:sz w:val="28"/>
          <w:szCs w:val="28"/>
          <w:lang w:eastAsia="ar-SA"/>
        </w:rPr>
        <w:t xml:space="preserve"> na terenie Wo</w:t>
      </w:r>
      <w:r w:rsidR="00411A7C" w:rsidRPr="005B10F1">
        <w:rPr>
          <w:rFonts w:ascii="Calibri" w:hAnsi="Calibri" w:cs="Calibri"/>
          <w:b/>
          <w:bCs/>
          <w:kern w:val="1"/>
          <w:sz w:val="28"/>
          <w:szCs w:val="28"/>
          <w:lang w:eastAsia="ar-SA"/>
        </w:rPr>
        <w:t>jewództwa Wielkopolskiego w 2017</w:t>
      </w:r>
      <w:r w:rsidR="00C816B9" w:rsidRPr="005B10F1">
        <w:rPr>
          <w:rFonts w:ascii="Calibri" w:hAnsi="Calibri" w:cs="Calibri"/>
          <w:b/>
          <w:bCs/>
          <w:kern w:val="1"/>
          <w:sz w:val="28"/>
          <w:szCs w:val="28"/>
          <w:lang w:eastAsia="ar-SA"/>
        </w:rPr>
        <w:t xml:space="preserve"> roku</w:t>
      </w:r>
    </w:p>
    <w:p w:rsidR="00DC7D14" w:rsidRPr="00DC7D14" w:rsidRDefault="00DC7D14" w:rsidP="00DC7D14">
      <w:pPr>
        <w:suppressAutoHyphens/>
        <w:spacing w:line="276" w:lineRule="auto"/>
        <w:jc w:val="center"/>
        <w:rPr>
          <w:rFonts w:ascii="Calibri" w:hAnsi="Calibri" w:cs="Calibri"/>
          <w:b/>
          <w:bCs/>
          <w:caps/>
          <w:kern w:val="1"/>
          <w:sz w:val="32"/>
          <w:szCs w:val="32"/>
          <w:lang w:eastAsia="ar-SA"/>
        </w:rPr>
      </w:pPr>
    </w:p>
    <w:p w:rsidR="00DC7D14" w:rsidRPr="00DC7D14" w:rsidRDefault="00DC7D14" w:rsidP="00DC7D14">
      <w:pPr>
        <w:suppressAutoHyphens/>
        <w:spacing w:line="276" w:lineRule="auto"/>
        <w:jc w:val="center"/>
        <w:rPr>
          <w:rFonts w:ascii="Calibri" w:hAnsi="Calibri" w:cs="Calibri"/>
          <w:b/>
          <w:bCs/>
          <w:caps/>
          <w:kern w:val="1"/>
          <w:sz w:val="32"/>
          <w:szCs w:val="32"/>
          <w:lang w:eastAsia="ar-SA"/>
        </w:rPr>
      </w:pPr>
    </w:p>
    <w:p w:rsidR="00DC7D14" w:rsidRPr="00DC7D14" w:rsidRDefault="00DC7D14" w:rsidP="00DC7D14">
      <w:pPr>
        <w:suppressAutoHyphens/>
        <w:spacing w:line="276" w:lineRule="auto"/>
        <w:jc w:val="center"/>
        <w:rPr>
          <w:rFonts w:ascii="Calibri" w:hAnsi="Calibri" w:cs="Calibri"/>
          <w:kern w:val="1"/>
          <w:sz w:val="32"/>
          <w:szCs w:val="32"/>
          <w:lang w:eastAsia="ar-SA"/>
        </w:rPr>
      </w:pPr>
    </w:p>
    <w:p w:rsidR="00DC7D14" w:rsidRPr="00DC7D14" w:rsidRDefault="00DC7D14" w:rsidP="00DC7D14">
      <w:pPr>
        <w:suppressAutoHyphens/>
        <w:spacing w:line="276" w:lineRule="auto"/>
        <w:jc w:val="center"/>
        <w:rPr>
          <w:rFonts w:ascii="Calibri" w:hAnsi="Calibri" w:cs="Calibri"/>
          <w:kern w:val="1"/>
          <w:sz w:val="32"/>
          <w:szCs w:val="32"/>
          <w:lang w:eastAsia="ar-SA"/>
        </w:rPr>
      </w:pPr>
    </w:p>
    <w:p w:rsidR="00DC7D14" w:rsidRPr="00DC7D14" w:rsidRDefault="00DC7D14" w:rsidP="00DC7D14">
      <w:pPr>
        <w:suppressAutoHyphens/>
        <w:spacing w:line="276" w:lineRule="auto"/>
        <w:jc w:val="center"/>
        <w:rPr>
          <w:rFonts w:ascii="Calibri" w:hAnsi="Calibri" w:cs="Calibri"/>
          <w:kern w:val="1"/>
          <w:sz w:val="32"/>
          <w:szCs w:val="32"/>
          <w:lang w:eastAsia="ar-SA"/>
        </w:rPr>
      </w:pPr>
    </w:p>
    <w:p w:rsidR="00DC7D14" w:rsidRPr="00DC7D14" w:rsidRDefault="00DC7D14" w:rsidP="00DC7D14">
      <w:pPr>
        <w:suppressAutoHyphens/>
        <w:spacing w:line="276" w:lineRule="auto"/>
        <w:jc w:val="center"/>
        <w:rPr>
          <w:rFonts w:ascii="Calibri" w:hAnsi="Calibri" w:cs="Calibri"/>
          <w:kern w:val="1"/>
          <w:sz w:val="32"/>
          <w:szCs w:val="32"/>
          <w:lang w:eastAsia="ar-SA"/>
        </w:rPr>
      </w:pPr>
      <w:r w:rsidRPr="00DC7D14">
        <w:rPr>
          <w:rFonts w:ascii="Calibri" w:hAnsi="Calibri" w:cs="Calibri"/>
          <w:noProof/>
          <w:kern w:val="1"/>
          <w:sz w:val="22"/>
          <w:szCs w:val="22"/>
        </w:rPr>
        <w:drawing>
          <wp:inline distT="0" distB="0" distL="0" distR="0" wp14:anchorId="043840D7" wp14:editId="7D1C18EC">
            <wp:extent cx="3518536" cy="2197100"/>
            <wp:effectExtent l="0" t="0" r="5715" b="0"/>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9175" cy="2197499"/>
                    </a:xfrm>
                    <a:prstGeom prst="rect">
                      <a:avLst/>
                    </a:prstGeom>
                    <a:solidFill>
                      <a:srgbClr val="FFFFFF"/>
                    </a:solidFill>
                    <a:ln>
                      <a:noFill/>
                    </a:ln>
                  </pic:spPr>
                </pic:pic>
              </a:graphicData>
            </a:graphic>
          </wp:inline>
        </w:drawing>
      </w:r>
    </w:p>
    <w:p w:rsidR="00DC7D14" w:rsidRPr="00DC7D14" w:rsidRDefault="00DC7D14" w:rsidP="00DC7D14">
      <w:pPr>
        <w:suppressAutoHyphens/>
        <w:spacing w:after="200" w:line="276" w:lineRule="auto"/>
        <w:rPr>
          <w:rFonts w:ascii="Calibri" w:hAnsi="Calibri" w:cs="Calibri"/>
          <w:kern w:val="1"/>
          <w:sz w:val="32"/>
          <w:szCs w:val="32"/>
          <w:lang w:eastAsia="ar-SA"/>
        </w:rPr>
      </w:pPr>
    </w:p>
    <w:p w:rsidR="00DC7D14" w:rsidRPr="00DC7D14" w:rsidRDefault="00DC7D14" w:rsidP="00DC7D14">
      <w:pPr>
        <w:suppressAutoHyphens/>
        <w:spacing w:line="276" w:lineRule="auto"/>
        <w:jc w:val="center"/>
        <w:rPr>
          <w:rFonts w:ascii="Calibri" w:hAnsi="Calibri" w:cs="Calibri"/>
          <w:kern w:val="1"/>
          <w:sz w:val="32"/>
          <w:szCs w:val="32"/>
          <w:lang w:eastAsia="ar-SA"/>
        </w:rPr>
      </w:pPr>
    </w:p>
    <w:p w:rsidR="00DC7D14" w:rsidRDefault="00DC7D14" w:rsidP="00DC7D14">
      <w:pPr>
        <w:suppressAutoHyphens/>
        <w:spacing w:line="276" w:lineRule="auto"/>
        <w:jc w:val="center"/>
        <w:rPr>
          <w:rFonts w:ascii="Calibri" w:hAnsi="Calibri" w:cs="Calibri"/>
          <w:kern w:val="1"/>
          <w:sz w:val="32"/>
          <w:szCs w:val="32"/>
          <w:lang w:eastAsia="ar-SA"/>
        </w:rPr>
      </w:pPr>
    </w:p>
    <w:p w:rsidR="001F0AE3" w:rsidRDefault="001F0AE3" w:rsidP="00DC7D14">
      <w:pPr>
        <w:suppressAutoHyphens/>
        <w:spacing w:line="276" w:lineRule="auto"/>
        <w:jc w:val="center"/>
        <w:rPr>
          <w:rFonts w:ascii="Calibri" w:hAnsi="Calibri" w:cs="Calibri"/>
          <w:kern w:val="1"/>
          <w:sz w:val="32"/>
          <w:szCs w:val="32"/>
          <w:lang w:eastAsia="ar-SA"/>
        </w:rPr>
      </w:pPr>
    </w:p>
    <w:p w:rsidR="001F0AE3" w:rsidRDefault="001F0AE3" w:rsidP="00DC7D14">
      <w:pPr>
        <w:suppressAutoHyphens/>
        <w:spacing w:line="276" w:lineRule="auto"/>
        <w:jc w:val="center"/>
        <w:rPr>
          <w:rFonts w:ascii="Calibri" w:hAnsi="Calibri" w:cs="Calibri"/>
          <w:kern w:val="1"/>
          <w:sz w:val="32"/>
          <w:szCs w:val="32"/>
          <w:lang w:eastAsia="ar-SA"/>
        </w:rPr>
      </w:pPr>
    </w:p>
    <w:p w:rsidR="00A01DDA" w:rsidRDefault="00A01DDA" w:rsidP="00DC7D14">
      <w:pPr>
        <w:suppressAutoHyphens/>
        <w:spacing w:line="276" w:lineRule="auto"/>
        <w:jc w:val="center"/>
        <w:rPr>
          <w:rFonts w:ascii="Calibri" w:hAnsi="Calibri" w:cs="Calibri"/>
          <w:kern w:val="1"/>
          <w:sz w:val="32"/>
          <w:szCs w:val="32"/>
          <w:lang w:eastAsia="ar-SA"/>
        </w:rPr>
      </w:pPr>
    </w:p>
    <w:p w:rsidR="000730C1" w:rsidRPr="00411A7C" w:rsidRDefault="005B10F1" w:rsidP="00411A7C">
      <w:pPr>
        <w:suppressAutoHyphens/>
        <w:spacing w:line="276" w:lineRule="auto"/>
        <w:jc w:val="center"/>
        <w:rPr>
          <w:rFonts w:ascii="Calibri" w:hAnsi="Calibri" w:cs="Arial"/>
          <w:kern w:val="1"/>
          <w:sz w:val="28"/>
          <w:szCs w:val="28"/>
          <w:lang w:eastAsia="ar-SA"/>
        </w:rPr>
        <w:sectPr w:rsidR="000730C1" w:rsidRPr="00411A7C" w:rsidSect="000730C1">
          <w:headerReference w:type="default" r:id="rId10"/>
          <w:footerReference w:type="default" r:id="rId11"/>
          <w:headerReference w:type="first" r:id="rId12"/>
          <w:pgSz w:w="11906" w:h="16838" w:code="9"/>
          <w:pgMar w:top="958" w:right="1418" w:bottom="992" w:left="1418" w:header="284" w:footer="357" w:gutter="0"/>
          <w:pgNumType w:start="1"/>
          <w:cols w:space="708"/>
          <w:titlePg/>
          <w:docGrid w:linePitch="360"/>
        </w:sectPr>
      </w:pPr>
      <w:r>
        <w:rPr>
          <w:rFonts w:ascii="Calibri" w:hAnsi="Calibri" w:cs="Arial"/>
          <w:kern w:val="1"/>
          <w:sz w:val="28"/>
          <w:szCs w:val="28"/>
          <w:lang w:eastAsia="ar-SA"/>
        </w:rPr>
        <w:t>Grudzień</w:t>
      </w:r>
      <w:r w:rsidR="00C816B9">
        <w:rPr>
          <w:rFonts w:ascii="Calibri" w:hAnsi="Calibri" w:cs="Arial"/>
          <w:kern w:val="1"/>
          <w:sz w:val="28"/>
          <w:szCs w:val="28"/>
          <w:lang w:eastAsia="ar-SA"/>
        </w:rPr>
        <w:t xml:space="preserve"> 2016</w:t>
      </w:r>
    </w:p>
    <w:p w:rsidR="00C25BAA" w:rsidRDefault="00C25BAA" w:rsidP="00411A7C">
      <w:pPr>
        <w:spacing w:after="120"/>
        <w:jc w:val="both"/>
        <w:rPr>
          <w:rFonts w:ascii="Calibri" w:hAnsi="Calibri"/>
          <w:b/>
          <w:sz w:val="22"/>
          <w:szCs w:val="22"/>
        </w:rPr>
      </w:pPr>
    </w:p>
    <w:p w:rsidR="00411A7C" w:rsidRPr="00C25BAA" w:rsidRDefault="00411A7C" w:rsidP="00411A7C">
      <w:pPr>
        <w:spacing w:after="120"/>
        <w:jc w:val="both"/>
        <w:rPr>
          <w:rFonts w:ascii="Calibri" w:hAnsi="Calibri"/>
          <w:b/>
          <w:sz w:val="22"/>
          <w:szCs w:val="22"/>
        </w:rPr>
      </w:pPr>
      <w:r w:rsidRPr="00C25BAA">
        <w:rPr>
          <w:rFonts w:ascii="Calibri" w:hAnsi="Calibri"/>
          <w:b/>
          <w:sz w:val="22"/>
          <w:szCs w:val="22"/>
        </w:rPr>
        <w:t>Wniosek należy wypełnić w Generatorze Wniosków dostępnym na stroni</w:t>
      </w:r>
      <w:r w:rsidR="007B036F">
        <w:rPr>
          <w:rFonts w:ascii="Calibri" w:hAnsi="Calibri"/>
          <w:b/>
          <w:sz w:val="22"/>
          <w:szCs w:val="22"/>
        </w:rPr>
        <w:t xml:space="preserve">e Funduszu </w:t>
      </w:r>
      <w:hyperlink r:id="rId13" w:history="1">
        <w:r w:rsidR="007B036F" w:rsidRPr="00EF6668">
          <w:rPr>
            <w:rStyle w:val="Hipercze"/>
            <w:rFonts w:ascii="Calibri" w:hAnsi="Calibri"/>
            <w:b/>
            <w:sz w:val="22"/>
            <w:szCs w:val="22"/>
          </w:rPr>
          <w:t>www.wfosgw.poznan.pl</w:t>
        </w:r>
      </w:hyperlink>
      <w:r w:rsidR="007B036F">
        <w:rPr>
          <w:rFonts w:ascii="Calibri" w:hAnsi="Calibri"/>
          <w:b/>
          <w:sz w:val="22"/>
          <w:szCs w:val="22"/>
        </w:rPr>
        <w:t xml:space="preserve"> -</w:t>
      </w:r>
      <w:r w:rsidRPr="00C25BAA">
        <w:rPr>
          <w:rFonts w:ascii="Calibri" w:hAnsi="Calibri"/>
          <w:b/>
          <w:sz w:val="22"/>
          <w:szCs w:val="22"/>
        </w:rPr>
        <w:t xml:space="preserve"> zgodnie z Instrukcją obsługi Generatora (przy okienku logowania </w:t>
      </w:r>
      <w:r w:rsidRPr="00C25BAA">
        <w:rPr>
          <w:rFonts w:ascii="Calibri" w:hAnsi="Calibri"/>
          <w:b/>
          <w:sz w:val="22"/>
          <w:szCs w:val="22"/>
        </w:rPr>
        <w:br/>
        <w:t xml:space="preserve">w Generatorze). </w:t>
      </w:r>
    </w:p>
    <w:p w:rsidR="00854BA6" w:rsidRDefault="00854BA6" w:rsidP="00411A7C">
      <w:pPr>
        <w:spacing w:after="120"/>
        <w:jc w:val="both"/>
        <w:rPr>
          <w:rFonts w:ascii="Calibri" w:hAnsi="Calibri"/>
          <w:sz w:val="22"/>
          <w:szCs w:val="22"/>
        </w:rPr>
      </w:pPr>
    </w:p>
    <w:p w:rsidR="00854BA6" w:rsidRPr="00854BA6" w:rsidRDefault="00854BA6" w:rsidP="00854BA6">
      <w:pPr>
        <w:spacing w:after="120"/>
        <w:jc w:val="both"/>
        <w:rPr>
          <w:rFonts w:ascii="Calibri" w:hAnsi="Calibri"/>
          <w:sz w:val="22"/>
          <w:szCs w:val="22"/>
        </w:rPr>
      </w:pPr>
      <w:r w:rsidRPr="007B036F">
        <w:rPr>
          <w:rFonts w:ascii="Calibri" w:hAnsi="Calibri"/>
          <w:sz w:val="22"/>
          <w:szCs w:val="22"/>
        </w:rPr>
        <w:t>Do Wniosku należy dołączyć</w:t>
      </w:r>
      <w:r w:rsidR="00C25BAA" w:rsidRPr="007B036F">
        <w:rPr>
          <w:rFonts w:ascii="Calibri" w:hAnsi="Calibri"/>
          <w:sz w:val="22"/>
          <w:szCs w:val="22"/>
        </w:rPr>
        <w:t xml:space="preserve"> (i ująć w Spisie załączników)</w:t>
      </w:r>
      <w:r w:rsidRPr="007B036F">
        <w:rPr>
          <w:rFonts w:ascii="Calibri" w:hAnsi="Calibri"/>
          <w:sz w:val="22"/>
          <w:szCs w:val="22"/>
        </w:rPr>
        <w:t>:</w:t>
      </w:r>
    </w:p>
    <w:p w:rsidR="00854BA6" w:rsidRDefault="00854BA6" w:rsidP="00854BA6">
      <w:pPr>
        <w:pStyle w:val="Akapitzlist"/>
        <w:numPr>
          <w:ilvl w:val="0"/>
          <w:numId w:val="34"/>
        </w:numPr>
        <w:spacing w:after="120"/>
        <w:jc w:val="both"/>
        <w:rPr>
          <w:rFonts w:ascii="Calibri" w:hAnsi="Calibri"/>
          <w:sz w:val="22"/>
          <w:szCs w:val="22"/>
        </w:rPr>
      </w:pPr>
      <w:r w:rsidRPr="00854BA6">
        <w:rPr>
          <w:rFonts w:ascii="Calibri" w:hAnsi="Calibri"/>
          <w:sz w:val="22"/>
          <w:szCs w:val="22"/>
        </w:rPr>
        <w:t>Załącznik nr 1 do Wniosk</w:t>
      </w:r>
      <w:r w:rsidR="007B036F">
        <w:rPr>
          <w:rFonts w:ascii="Calibri" w:hAnsi="Calibri"/>
          <w:sz w:val="22"/>
          <w:szCs w:val="22"/>
        </w:rPr>
        <w:t>u o dofinansowanie przedsięwzięcia dotyczącego</w:t>
      </w:r>
      <w:r w:rsidRPr="00854BA6">
        <w:rPr>
          <w:rFonts w:ascii="Calibri" w:hAnsi="Calibri"/>
          <w:sz w:val="22"/>
          <w:szCs w:val="22"/>
        </w:rPr>
        <w:t xml:space="preserve"> </w:t>
      </w:r>
      <w:r w:rsidR="006811FD">
        <w:rPr>
          <w:rFonts w:ascii="Calibri" w:hAnsi="Calibri"/>
          <w:sz w:val="22"/>
          <w:szCs w:val="22"/>
        </w:rPr>
        <w:t xml:space="preserve">ochrony </w:t>
      </w:r>
      <w:r w:rsidR="006811FD">
        <w:rPr>
          <w:rFonts w:ascii="Calibri" w:hAnsi="Calibri"/>
          <w:sz w:val="22"/>
          <w:szCs w:val="22"/>
        </w:rPr>
        <w:br/>
        <w:t>i kształtowania przyrody</w:t>
      </w:r>
      <w:r>
        <w:rPr>
          <w:rFonts w:ascii="Calibri" w:hAnsi="Calibri"/>
          <w:sz w:val="22"/>
          <w:szCs w:val="22"/>
        </w:rPr>
        <w:t>;</w:t>
      </w:r>
    </w:p>
    <w:p w:rsidR="00854BA6" w:rsidRDefault="00854BA6" w:rsidP="00854BA6">
      <w:pPr>
        <w:pStyle w:val="Akapitzlist"/>
        <w:spacing w:after="120"/>
        <w:jc w:val="both"/>
        <w:rPr>
          <w:rFonts w:ascii="Calibri" w:hAnsi="Calibri"/>
          <w:sz w:val="22"/>
          <w:szCs w:val="22"/>
        </w:rPr>
      </w:pPr>
    </w:p>
    <w:p w:rsidR="00854BA6" w:rsidRDefault="00854BA6" w:rsidP="00854BA6">
      <w:pPr>
        <w:pStyle w:val="Akapitzlist"/>
        <w:numPr>
          <w:ilvl w:val="0"/>
          <w:numId w:val="34"/>
        </w:numPr>
        <w:spacing w:after="120"/>
        <w:jc w:val="both"/>
        <w:rPr>
          <w:rFonts w:ascii="Calibri" w:hAnsi="Calibri"/>
          <w:sz w:val="22"/>
          <w:szCs w:val="22"/>
        </w:rPr>
      </w:pPr>
      <w:r w:rsidRPr="00854BA6">
        <w:rPr>
          <w:rFonts w:ascii="Calibri" w:hAnsi="Calibri"/>
          <w:sz w:val="22"/>
          <w:szCs w:val="22"/>
        </w:rPr>
        <w:t>W przypadku JST i ich związków: zaświadczenie o wyborze na stanowisko Wójta, Burmistrza,</w:t>
      </w:r>
      <w:r>
        <w:rPr>
          <w:rFonts w:ascii="Calibri" w:hAnsi="Calibri"/>
          <w:sz w:val="22"/>
          <w:szCs w:val="22"/>
        </w:rPr>
        <w:t xml:space="preserve"> </w:t>
      </w:r>
      <w:r w:rsidRPr="00854BA6">
        <w:rPr>
          <w:rFonts w:ascii="Calibri" w:hAnsi="Calibri"/>
          <w:sz w:val="22"/>
          <w:szCs w:val="22"/>
        </w:rPr>
        <w:t xml:space="preserve">Prezydenta lub uchwałę o wyborze Członków Zarządu Powiatu lub uchwałę </w:t>
      </w:r>
      <w:r w:rsidR="006811FD">
        <w:rPr>
          <w:rFonts w:ascii="Calibri" w:hAnsi="Calibri"/>
          <w:sz w:val="22"/>
          <w:szCs w:val="22"/>
        </w:rPr>
        <w:br/>
      </w:r>
      <w:r w:rsidRPr="00854BA6">
        <w:rPr>
          <w:rFonts w:ascii="Calibri" w:hAnsi="Calibri"/>
          <w:sz w:val="22"/>
          <w:szCs w:val="22"/>
        </w:rPr>
        <w:t>o wyborze Członków</w:t>
      </w:r>
      <w:r>
        <w:rPr>
          <w:rFonts w:ascii="Calibri" w:hAnsi="Calibri"/>
          <w:sz w:val="22"/>
          <w:szCs w:val="22"/>
        </w:rPr>
        <w:t xml:space="preserve"> </w:t>
      </w:r>
      <w:r w:rsidRPr="00854BA6">
        <w:rPr>
          <w:rFonts w:ascii="Calibri" w:hAnsi="Calibri"/>
          <w:sz w:val="22"/>
          <w:szCs w:val="22"/>
        </w:rPr>
        <w:t>Zarządu Województwa lub uchwałę o wyborze Członków Zarządu Związku lub upoważnienie dla</w:t>
      </w:r>
      <w:r>
        <w:rPr>
          <w:rFonts w:ascii="Calibri" w:hAnsi="Calibri"/>
          <w:sz w:val="22"/>
          <w:szCs w:val="22"/>
        </w:rPr>
        <w:t xml:space="preserve"> </w:t>
      </w:r>
      <w:r w:rsidRPr="00854BA6">
        <w:rPr>
          <w:rFonts w:ascii="Calibri" w:hAnsi="Calibri"/>
          <w:sz w:val="22"/>
          <w:szCs w:val="22"/>
        </w:rPr>
        <w:t>o</w:t>
      </w:r>
      <w:r>
        <w:rPr>
          <w:rFonts w:ascii="Calibri" w:hAnsi="Calibri"/>
          <w:sz w:val="22"/>
          <w:szCs w:val="22"/>
        </w:rPr>
        <w:t>soby/osób podpisujących wniosek;</w:t>
      </w:r>
    </w:p>
    <w:p w:rsidR="00854BA6" w:rsidRDefault="00854BA6" w:rsidP="00854BA6">
      <w:pPr>
        <w:pStyle w:val="Akapitzlist"/>
        <w:spacing w:after="120"/>
        <w:jc w:val="both"/>
        <w:rPr>
          <w:rFonts w:ascii="Calibri" w:hAnsi="Calibri"/>
          <w:sz w:val="22"/>
          <w:szCs w:val="22"/>
        </w:rPr>
      </w:pPr>
    </w:p>
    <w:p w:rsidR="00EE51FC" w:rsidRPr="00EE51FC" w:rsidRDefault="00854BA6" w:rsidP="006E56B3">
      <w:pPr>
        <w:pStyle w:val="Akapitzlist"/>
        <w:numPr>
          <w:ilvl w:val="0"/>
          <w:numId w:val="34"/>
        </w:numPr>
        <w:spacing w:after="120" w:line="240" w:lineRule="exact"/>
        <w:ind w:left="714" w:hanging="357"/>
        <w:jc w:val="both"/>
        <w:rPr>
          <w:rFonts w:ascii="Calibri" w:hAnsi="Calibri"/>
          <w:sz w:val="22"/>
          <w:szCs w:val="22"/>
        </w:rPr>
      </w:pPr>
      <w:r w:rsidRPr="00854BA6">
        <w:rPr>
          <w:rFonts w:ascii="Calibri" w:hAnsi="Calibri"/>
          <w:sz w:val="22"/>
          <w:szCs w:val="22"/>
        </w:rPr>
        <w:t>W przypadku podmiotów nie będących JST, należy załączyć kopię odpowiedniego dokumentu</w:t>
      </w:r>
      <w:r>
        <w:rPr>
          <w:rFonts w:ascii="Calibri" w:hAnsi="Calibri"/>
          <w:sz w:val="22"/>
          <w:szCs w:val="22"/>
        </w:rPr>
        <w:t xml:space="preserve"> </w:t>
      </w:r>
      <w:r w:rsidRPr="00854BA6">
        <w:rPr>
          <w:rFonts w:ascii="Calibri" w:hAnsi="Calibri"/>
          <w:sz w:val="22"/>
          <w:szCs w:val="22"/>
        </w:rPr>
        <w:t xml:space="preserve">potwierdzającego posiadanie osobowości prawnej </w:t>
      </w:r>
      <w:r w:rsidR="00C25BAA">
        <w:rPr>
          <w:rFonts w:ascii="Calibri" w:hAnsi="Calibri"/>
          <w:sz w:val="22"/>
          <w:szCs w:val="22"/>
        </w:rPr>
        <w:t xml:space="preserve">(np.: KRS, CEIDG) </w:t>
      </w:r>
      <w:r w:rsidRPr="00854BA6">
        <w:rPr>
          <w:rFonts w:ascii="Calibri" w:hAnsi="Calibri"/>
          <w:sz w:val="22"/>
          <w:szCs w:val="22"/>
        </w:rPr>
        <w:t>oraz dokument wskazujący osoby upoważnione do</w:t>
      </w:r>
      <w:r>
        <w:rPr>
          <w:rFonts w:ascii="Calibri" w:hAnsi="Calibri"/>
          <w:sz w:val="22"/>
          <w:szCs w:val="22"/>
        </w:rPr>
        <w:t xml:space="preserve"> </w:t>
      </w:r>
      <w:r w:rsidRPr="00854BA6">
        <w:rPr>
          <w:rFonts w:ascii="Calibri" w:hAnsi="Calibri"/>
          <w:sz w:val="22"/>
          <w:szCs w:val="22"/>
        </w:rPr>
        <w:t>dokonywania czynności prawnych w imieniu Jednostki (jeśli nie wynika to z dokumentu</w:t>
      </w:r>
      <w:r>
        <w:rPr>
          <w:rFonts w:ascii="Calibri" w:hAnsi="Calibri"/>
          <w:sz w:val="22"/>
          <w:szCs w:val="22"/>
        </w:rPr>
        <w:t xml:space="preserve"> </w:t>
      </w:r>
      <w:r w:rsidRPr="00854BA6">
        <w:rPr>
          <w:rFonts w:ascii="Calibri" w:hAnsi="Calibri"/>
          <w:sz w:val="22"/>
          <w:szCs w:val="22"/>
        </w:rPr>
        <w:t>potwierdzającego</w:t>
      </w:r>
      <w:r w:rsidR="00EE51FC">
        <w:rPr>
          <w:rFonts w:ascii="Calibri" w:hAnsi="Calibri"/>
          <w:sz w:val="22"/>
          <w:szCs w:val="22"/>
        </w:rPr>
        <w:t xml:space="preserve"> posiadanie osobowości prawnej);</w:t>
      </w:r>
    </w:p>
    <w:p w:rsidR="00854BA6" w:rsidRDefault="00854BA6" w:rsidP="00854BA6">
      <w:pPr>
        <w:pStyle w:val="Akapitzlist"/>
        <w:spacing w:after="120"/>
        <w:jc w:val="both"/>
        <w:rPr>
          <w:rFonts w:ascii="Calibri" w:hAnsi="Calibri"/>
          <w:sz w:val="22"/>
          <w:szCs w:val="22"/>
        </w:rPr>
      </w:pPr>
    </w:p>
    <w:p w:rsidR="00854BA6" w:rsidRPr="00633627" w:rsidRDefault="00854BA6" w:rsidP="00854BA6">
      <w:pPr>
        <w:pStyle w:val="Akapitzlist"/>
        <w:numPr>
          <w:ilvl w:val="0"/>
          <w:numId w:val="34"/>
        </w:numPr>
        <w:spacing w:after="120"/>
        <w:jc w:val="both"/>
        <w:rPr>
          <w:rFonts w:ascii="Calibri" w:hAnsi="Calibri"/>
          <w:sz w:val="22"/>
          <w:szCs w:val="22"/>
        </w:rPr>
      </w:pPr>
      <w:r w:rsidRPr="00633627">
        <w:rPr>
          <w:rFonts w:ascii="Calibri" w:hAnsi="Calibri"/>
          <w:sz w:val="22"/>
          <w:szCs w:val="22"/>
        </w:rPr>
        <w:t>W przypadku podmiotów, dla których wsparcie będzie pomocą publiczną, należy załączyć:</w:t>
      </w:r>
    </w:p>
    <w:p w:rsidR="00854BA6" w:rsidRPr="00633627" w:rsidRDefault="00633627" w:rsidP="006E56B3">
      <w:pPr>
        <w:pStyle w:val="Akapitzlist"/>
        <w:numPr>
          <w:ilvl w:val="1"/>
          <w:numId w:val="34"/>
        </w:numPr>
        <w:spacing w:after="120" w:line="240" w:lineRule="exact"/>
        <w:jc w:val="both"/>
        <w:rPr>
          <w:rFonts w:ascii="Calibri" w:hAnsi="Calibri"/>
          <w:sz w:val="22"/>
          <w:szCs w:val="22"/>
        </w:rPr>
      </w:pPr>
      <w:r w:rsidRPr="00633627">
        <w:rPr>
          <w:rFonts w:ascii="Calibri" w:hAnsi="Calibri"/>
          <w:sz w:val="22"/>
          <w:szCs w:val="22"/>
        </w:rPr>
        <w:t>Załącznik PP-3  Pomoc Publiczna z przeznaczeniem na pomoc de minimis;</w:t>
      </w:r>
    </w:p>
    <w:p w:rsidR="00854BA6" w:rsidRPr="006E56B3" w:rsidRDefault="00854BA6" w:rsidP="006E56B3">
      <w:pPr>
        <w:pStyle w:val="Akapitzlist"/>
        <w:numPr>
          <w:ilvl w:val="1"/>
          <w:numId w:val="34"/>
        </w:numPr>
        <w:spacing w:after="120" w:line="240" w:lineRule="exact"/>
        <w:jc w:val="both"/>
        <w:rPr>
          <w:rFonts w:asciiTheme="minorHAnsi" w:hAnsiTheme="minorHAnsi"/>
          <w:i/>
          <w:sz w:val="20"/>
          <w:szCs w:val="20"/>
        </w:rPr>
      </w:pPr>
      <w:r w:rsidRPr="00633627">
        <w:rPr>
          <w:rFonts w:ascii="Calibri" w:hAnsi="Calibri"/>
          <w:sz w:val="22"/>
          <w:szCs w:val="22"/>
        </w:rPr>
        <w:t>formularz informacji przedstawiany przez Wnioskodawcę przy ubieganiu się o pomoc de minimis</w:t>
      </w:r>
      <w:r w:rsidR="00633627" w:rsidRPr="00633627">
        <w:rPr>
          <w:rFonts w:ascii="Calibri" w:hAnsi="Calibri"/>
          <w:sz w:val="22"/>
          <w:szCs w:val="22"/>
        </w:rPr>
        <w:t xml:space="preserve"> z rozporządzenia Komisji (UE) nr 1407/ 2013 z dnia 18 grudnia 2013 r</w:t>
      </w:r>
      <w:r w:rsidRPr="00633627">
        <w:rPr>
          <w:rFonts w:ascii="Calibri" w:hAnsi="Calibri"/>
          <w:sz w:val="22"/>
          <w:szCs w:val="22"/>
        </w:rPr>
        <w:t>.</w:t>
      </w:r>
      <w:r w:rsidR="006E56B3" w:rsidRPr="006E56B3">
        <w:rPr>
          <w:color w:val="000000"/>
        </w:rPr>
        <w:t xml:space="preserve"> </w:t>
      </w:r>
      <w:r w:rsidR="006E56B3" w:rsidRPr="006E56B3">
        <w:rPr>
          <w:rFonts w:asciiTheme="minorHAnsi" w:hAnsiTheme="minorHAnsi"/>
          <w:color w:val="000000"/>
          <w:sz w:val="22"/>
          <w:szCs w:val="22"/>
        </w:rPr>
        <w:t xml:space="preserve">w sprawie stosowania art. 107 i 108 Traktatu o funkcjonowaniu Unii Europejskiej do </w:t>
      </w:r>
      <w:r w:rsidR="006E56B3" w:rsidRPr="006E56B3">
        <w:rPr>
          <w:rFonts w:asciiTheme="minorHAnsi" w:hAnsiTheme="minorHAnsi"/>
          <w:bCs/>
          <w:color w:val="000000"/>
          <w:sz w:val="22"/>
          <w:szCs w:val="22"/>
        </w:rPr>
        <w:t xml:space="preserve">pomocy </w:t>
      </w:r>
      <w:r w:rsidR="006E56B3" w:rsidRPr="006E56B3">
        <w:rPr>
          <w:rFonts w:asciiTheme="minorHAnsi" w:hAnsiTheme="minorHAnsi"/>
          <w:bCs/>
          <w:iCs/>
          <w:color w:val="000000"/>
          <w:sz w:val="22"/>
          <w:szCs w:val="22"/>
        </w:rPr>
        <w:t>de minimis</w:t>
      </w:r>
      <w:r w:rsidR="006E56B3" w:rsidRPr="006E56B3">
        <w:rPr>
          <w:rFonts w:asciiTheme="minorHAnsi" w:hAnsiTheme="minorHAnsi"/>
          <w:bCs/>
          <w:iCs/>
          <w:color w:val="000000"/>
          <w:sz w:val="20"/>
          <w:szCs w:val="20"/>
        </w:rPr>
        <w:t xml:space="preserve"> – </w:t>
      </w:r>
      <w:r w:rsidR="006E56B3" w:rsidRPr="006E56B3">
        <w:rPr>
          <w:rFonts w:asciiTheme="minorHAnsi" w:hAnsiTheme="minorHAnsi"/>
          <w:bCs/>
          <w:i/>
          <w:iCs/>
          <w:color w:val="000000"/>
          <w:sz w:val="20"/>
          <w:szCs w:val="20"/>
        </w:rPr>
        <w:t>nie dotyczy sektora produkcji rolnej i rybołówstwa,</w:t>
      </w:r>
    </w:p>
    <w:p w:rsidR="006E56B3" w:rsidRPr="006E56B3" w:rsidRDefault="006E56B3" w:rsidP="006E56B3">
      <w:pPr>
        <w:pStyle w:val="Akapitzlist"/>
        <w:spacing w:after="120" w:line="240" w:lineRule="exact"/>
        <w:ind w:left="1440"/>
        <w:jc w:val="both"/>
        <w:rPr>
          <w:rFonts w:asciiTheme="minorHAnsi" w:hAnsiTheme="minorHAnsi"/>
          <w:sz w:val="22"/>
          <w:szCs w:val="22"/>
        </w:rPr>
      </w:pPr>
      <w:r w:rsidRPr="006E56B3">
        <w:rPr>
          <w:rFonts w:asciiTheme="minorHAnsi" w:hAnsiTheme="minorHAnsi"/>
          <w:sz w:val="22"/>
          <w:szCs w:val="22"/>
        </w:rPr>
        <w:t>lub</w:t>
      </w:r>
    </w:p>
    <w:p w:rsidR="006E56B3" w:rsidRPr="006E56B3" w:rsidRDefault="006E56B3" w:rsidP="006E56B3">
      <w:pPr>
        <w:autoSpaceDE w:val="0"/>
        <w:autoSpaceDN w:val="0"/>
        <w:spacing w:line="240" w:lineRule="exact"/>
        <w:ind w:left="1418"/>
        <w:jc w:val="both"/>
        <w:rPr>
          <w:rFonts w:asciiTheme="minorHAnsi" w:hAnsiTheme="minorHAnsi"/>
          <w:sz w:val="22"/>
          <w:szCs w:val="22"/>
        </w:rPr>
      </w:pPr>
      <w:r w:rsidRPr="006E56B3">
        <w:rPr>
          <w:rFonts w:asciiTheme="minorHAnsi" w:hAnsiTheme="minorHAnsi"/>
          <w:sz w:val="22"/>
          <w:szCs w:val="22"/>
        </w:rPr>
        <w:t>formularz informacji przedstawianych przez wnioskodawcę przy ubieganiu się o</w:t>
      </w:r>
      <w:r>
        <w:rPr>
          <w:rFonts w:asciiTheme="minorHAnsi" w:hAnsiTheme="minorHAnsi"/>
          <w:sz w:val="22"/>
          <w:szCs w:val="22"/>
        </w:rPr>
        <w:t>:</w:t>
      </w:r>
      <w:r w:rsidRPr="006E56B3">
        <w:rPr>
          <w:rFonts w:asciiTheme="minorHAnsi" w:hAnsiTheme="minorHAnsi"/>
          <w:sz w:val="22"/>
          <w:szCs w:val="22"/>
        </w:rPr>
        <w:t xml:space="preserve"> </w:t>
      </w:r>
      <w:r>
        <w:rPr>
          <w:rFonts w:asciiTheme="minorHAnsi" w:hAnsiTheme="minorHAnsi"/>
          <w:sz w:val="22"/>
          <w:szCs w:val="22"/>
        </w:rPr>
        <w:br/>
        <w:t xml:space="preserve">- </w:t>
      </w:r>
      <w:r w:rsidRPr="006E56B3">
        <w:rPr>
          <w:rFonts w:asciiTheme="minorHAnsi" w:hAnsiTheme="minorHAnsi"/>
          <w:sz w:val="22"/>
          <w:szCs w:val="22"/>
        </w:rPr>
        <w:t xml:space="preserve">pomoc de minimis w rolnictwie (produkcja podstawowych produktów rolnych) z rozporządzenia Komisji (UE) nr </w:t>
      </w:r>
      <w:r w:rsidRPr="006E56B3">
        <w:rPr>
          <w:rFonts w:asciiTheme="minorHAnsi" w:hAnsiTheme="minorHAnsi" w:cs="Arial"/>
          <w:sz w:val="22"/>
          <w:szCs w:val="22"/>
        </w:rPr>
        <w:t>1408/2013</w:t>
      </w:r>
      <w:r w:rsidRPr="006E56B3">
        <w:rPr>
          <w:rFonts w:asciiTheme="minorHAnsi" w:hAnsiTheme="minorHAnsi"/>
          <w:sz w:val="22"/>
          <w:szCs w:val="22"/>
        </w:rPr>
        <w:t xml:space="preserve"> z dnia 18 grudnia 2013 r.</w:t>
      </w:r>
      <w:r w:rsidRPr="006E56B3">
        <w:rPr>
          <w:rFonts w:asciiTheme="minorHAnsi" w:hAnsiTheme="minorHAnsi"/>
          <w:color w:val="000000"/>
          <w:sz w:val="22"/>
          <w:szCs w:val="22"/>
        </w:rPr>
        <w:t xml:space="preserve"> </w:t>
      </w:r>
      <w:r w:rsidRPr="006E56B3">
        <w:rPr>
          <w:rFonts w:asciiTheme="minorHAnsi" w:hAnsiTheme="minorHAnsi"/>
          <w:sz w:val="22"/>
          <w:szCs w:val="22"/>
        </w:rPr>
        <w:t xml:space="preserve">w sprawie stosowania art. 107 i 108 Traktatu o funkcjonowaniu Unii Europejskiej do pomocy de minimis w sektorze rolnym </w:t>
      </w:r>
      <w:r w:rsidR="000A015F">
        <w:rPr>
          <w:rFonts w:asciiTheme="minorHAnsi" w:hAnsiTheme="minorHAnsi"/>
          <w:sz w:val="22"/>
          <w:szCs w:val="22"/>
        </w:rPr>
        <w:t xml:space="preserve">- </w:t>
      </w:r>
      <w:r w:rsidR="000A015F" w:rsidRPr="006E56B3">
        <w:rPr>
          <w:rFonts w:asciiTheme="minorHAnsi" w:hAnsiTheme="minorHAnsi"/>
          <w:bCs/>
          <w:i/>
          <w:iCs/>
          <w:color w:val="000000"/>
          <w:sz w:val="20"/>
          <w:szCs w:val="20"/>
        </w:rPr>
        <w:t xml:space="preserve">dotyczy sektora </w:t>
      </w:r>
      <w:r w:rsidR="000A015F">
        <w:rPr>
          <w:rFonts w:asciiTheme="minorHAnsi" w:hAnsiTheme="minorHAnsi"/>
          <w:bCs/>
          <w:i/>
          <w:iCs/>
          <w:color w:val="000000"/>
          <w:sz w:val="20"/>
          <w:szCs w:val="20"/>
        </w:rPr>
        <w:t xml:space="preserve">podstawowych produktów </w:t>
      </w:r>
      <w:r w:rsidR="000A015F" w:rsidRPr="006E56B3">
        <w:rPr>
          <w:rFonts w:asciiTheme="minorHAnsi" w:hAnsiTheme="minorHAnsi"/>
          <w:bCs/>
          <w:i/>
          <w:iCs/>
          <w:color w:val="000000"/>
          <w:sz w:val="20"/>
          <w:szCs w:val="20"/>
        </w:rPr>
        <w:t>produkcji rolnej</w:t>
      </w:r>
      <w:r w:rsidR="000A015F">
        <w:rPr>
          <w:rFonts w:asciiTheme="minorHAnsi" w:hAnsiTheme="minorHAnsi"/>
          <w:bCs/>
          <w:i/>
          <w:iCs/>
          <w:color w:val="000000"/>
          <w:sz w:val="20"/>
          <w:szCs w:val="20"/>
        </w:rPr>
        <w:t>;</w:t>
      </w:r>
      <w:r w:rsidR="000A015F" w:rsidRPr="006E56B3">
        <w:rPr>
          <w:rFonts w:asciiTheme="minorHAnsi" w:hAnsiTheme="minorHAnsi"/>
          <w:bCs/>
          <w:i/>
          <w:iCs/>
          <w:color w:val="000000"/>
          <w:sz w:val="20"/>
          <w:szCs w:val="20"/>
        </w:rPr>
        <w:t xml:space="preserve"> </w:t>
      </w:r>
      <w:r w:rsidRPr="006E56B3">
        <w:rPr>
          <w:rFonts w:asciiTheme="minorHAnsi" w:hAnsiTheme="minorHAnsi"/>
          <w:sz w:val="22"/>
          <w:szCs w:val="22"/>
        </w:rPr>
        <w:t>lub</w:t>
      </w:r>
    </w:p>
    <w:p w:rsidR="006E56B3" w:rsidRPr="006E56B3" w:rsidRDefault="006E56B3" w:rsidP="006E56B3">
      <w:pPr>
        <w:autoSpaceDE w:val="0"/>
        <w:autoSpaceDN w:val="0"/>
        <w:ind w:left="1418"/>
        <w:jc w:val="both"/>
        <w:rPr>
          <w:rFonts w:asciiTheme="minorHAnsi" w:hAnsiTheme="minorHAnsi"/>
          <w:color w:val="000000"/>
          <w:sz w:val="22"/>
          <w:szCs w:val="22"/>
        </w:rPr>
      </w:pPr>
      <w:r w:rsidRPr="006E56B3">
        <w:rPr>
          <w:rFonts w:asciiTheme="minorHAnsi" w:hAnsiTheme="minorHAnsi"/>
          <w:sz w:val="22"/>
          <w:szCs w:val="22"/>
        </w:rPr>
        <w:t>- pomoc de minimis w r</w:t>
      </w:r>
      <w:r>
        <w:rPr>
          <w:rFonts w:asciiTheme="minorHAnsi" w:hAnsiTheme="minorHAnsi"/>
          <w:sz w:val="22"/>
          <w:szCs w:val="22"/>
        </w:rPr>
        <w:t>ybołóws</w:t>
      </w:r>
      <w:r w:rsidRPr="006E56B3">
        <w:rPr>
          <w:rFonts w:asciiTheme="minorHAnsi" w:hAnsiTheme="minorHAnsi"/>
          <w:sz w:val="22"/>
          <w:szCs w:val="22"/>
        </w:rPr>
        <w:t xml:space="preserve">twie </w:t>
      </w:r>
      <w:r>
        <w:rPr>
          <w:rFonts w:asciiTheme="minorHAnsi" w:hAnsiTheme="minorHAnsi"/>
          <w:sz w:val="22"/>
          <w:szCs w:val="22"/>
        </w:rPr>
        <w:t xml:space="preserve">z </w:t>
      </w:r>
      <w:r w:rsidRPr="006E56B3">
        <w:rPr>
          <w:rFonts w:asciiTheme="minorHAnsi" w:hAnsiTheme="minorHAnsi"/>
          <w:sz w:val="22"/>
          <w:szCs w:val="22"/>
        </w:rPr>
        <w:t>rozporządzeniu Komisji (UE) nr 717/2014 z dnia 27 czerwca 2014 r. w sprawie stosowania art. 107 i 108 Traktatu o funkcjonowaniu Unii Europejskiej do pomocy de minimis w sektorze rybołówstwa i akwakultury</w:t>
      </w:r>
      <w:r w:rsidR="000A015F">
        <w:rPr>
          <w:rFonts w:asciiTheme="minorHAnsi" w:hAnsiTheme="minorHAnsi"/>
          <w:sz w:val="22"/>
          <w:szCs w:val="22"/>
        </w:rPr>
        <w:t xml:space="preserve"> - </w:t>
      </w:r>
      <w:r w:rsidR="000A015F" w:rsidRPr="006E56B3">
        <w:rPr>
          <w:rFonts w:asciiTheme="minorHAnsi" w:hAnsiTheme="minorHAnsi"/>
          <w:bCs/>
          <w:i/>
          <w:iCs/>
          <w:color w:val="000000"/>
          <w:sz w:val="20"/>
          <w:szCs w:val="20"/>
        </w:rPr>
        <w:t>dotyczy sektora</w:t>
      </w:r>
      <w:r w:rsidR="000A015F">
        <w:rPr>
          <w:rFonts w:asciiTheme="minorHAnsi" w:hAnsiTheme="minorHAnsi"/>
          <w:bCs/>
          <w:i/>
          <w:iCs/>
          <w:color w:val="000000"/>
          <w:sz w:val="20"/>
          <w:szCs w:val="20"/>
        </w:rPr>
        <w:t xml:space="preserve"> rybołówstwa</w:t>
      </w:r>
      <w:r w:rsidRPr="006E56B3">
        <w:rPr>
          <w:rFonts w:asciiTheme="minorHAnsi" w:hAnsiTheme="minorHAnsi"/>
          <w:sz w:val="22"/>
          <w:szCs w:val="22"/>
        </w:rPr>
        <w:t>.</w:t>
      </w:r>
    </w:p>
    <w:p w:rsidR="006E56B3" w:rsidRPr="006E56B3" w:rsidRDefault="006E56B3" w:rsidP="006E56B3">
      <w:pPr>
        <w:pStyle w:val="Akapitzlist"/>
        <w:spacing w:after="120"/>
        <w:ind w:left="1440"/>
        <w:jc w:val="both"/>
        <w:rPr>
          <w:rFonts w:asciiTheme="minorHAnsi" w:hAnsiTheme="minorHAnsi"/>
          <w:sz w:val="22"/>
          <w:szCs w:val="22"/>
        </w:rPr>
      </w:pPr>
    </w:p>
    <w:p w:rsidR="00EE51FC" w:rsidRDefault="00EE51FC" w:rsidP="00EE51FC">
      <w:pPr>
        <w:jc w:val="both"/>
        <w:rPr>
          <w:rFonts w:ascii="Calibri" w:hAnsi="Calibri"/>
          <w:b/>
          <w:sz w:val="22"/>
          <w:szCs w:val="22"/>
        </w:rPr>
      </w:pPr>
      <w:r w:rsidRPr="00633627">
        <w:rPr>
          <w:rFonts w:ascii="Calibri" w:hAnsi="Calibri"/>
          <w:sz w:val="22"/>
          <w:szCs w:val="22"/>
        </w:rPr>
        <w:tab/>
      </w:r>
      <w:r w:rsidR="00854BA6" w:rsidRPr="00633627">
        <w:rPr>
          <w:rFonts w:ascii="Calibri" w:hAnsi="Calibri"/>
          <w:sz w:val="22"/>
          <w:szCs w:val="22"/>
        </w:rPr>
        <w:t xml:space="preserve">Opis załącznika pomocy publicznej znajduje się na końcu niniejszej Instrukcji w punkcie </w:t>
      </w:r>
      <w:r w:rsidRPr="00633627">
        <w:rPr>
          <w:rFonts w:ascii="Calibri" w:hAnsi="Calibri"/>
          <w:sz w:val="22"/>
          <w:szCs w:val="22"/>
        </w:rPr>
        <w:tab/>
      </w:r>
      <w:r w:rsidR="00854BA6" w:rsidRPr="00633627">
        <w:rPr>
          <w:rFonts w:ascii="Calibri" w:hAnsi="Calibri"/>
          <w:b/>
          <w:sz w:val="22"/>
          <w:szCs w:val="22"/>
        </w:rPr>
        <w:t>Informacja do punktu 7:  Pomoc publiczna</w:t>
      </w:r>
    </w:p>
    <w:p w:rsidR="00EE51FC" w:rsidRPr="00EE51FC" w:rsidRDefault="00EE51FC" w:rsidP="00EE51FC">
      <w:pPr>
        <w:jc w:val="both"/>
        <w:rPr>
          <w:rFonts w:ascii="Calibri" w:hAnsi="Calibri"/>
          <w:sz w:val="22"/>
          <w:szCs w:val="22"/>
        </w:rPr>
      </w:pPr>
    </w:p>
    <w:p w:rsidR="00C25BAA" w:rsidRDefault="00C25BAA" w:rsidP="00EE51FC">
      <w:pPr>
        <w:pStyle w:val="Akapitzlist"/>
        <w:numPr>
          <w:ilvl w:val="0"/>
          <w:numId w:val="34"/>
        </w:numPr>
        <w:spacing w:after="120"/>
        <w:jc w:val="both"/>
        <w:rPr>
          <w:rFonts w:ascii="Calibri" w:hAnsi="Calibri"/>
          <w:sz w:val="22"/>
          <w:szCs w:val="22"/>
        </w:rPr>
      </w:pPr>
      <w:r w:rsidRPr="00C25BAA">
        <w:rPr>
          <w:rFonts w:ascii="Calibri" w:hAnsi="Calibri"/>
          <w:sz w:val="22"/>
          <w:szCs w:val="22"/>
        </w:rPr>
        <w:t xml:space="preserve">Informacja Beneficjenta końcowego Wnioskodawcy – w przypadku gdy </w:t>
      </w:r>
      <w:r w:rsidR="00CA7CC5">
        <w:rPr>
          <w:rFonts w:ascii="Calibri" w:hAnsi="Calibri"/>
          <w:sz w:val="22"/>
          <w:szCs w:val="22"/>
        </w:rPr>
        <w:t xml:space="preserve">występuje (korelacja z punktem 8 we </w:t>
      </w:r>
      <w:r>
        <w:rPr>
          <w:rFonts w:ascii="Calibri" w:hAnsi="Calibri"/>
          <w:sz w:val="22"/>
          <w:szCs w:val="22"/>
        </w:rPr>
        <w:t xml:space="preserve"> Wniosku</w:t>
      </w:r>
      <w:r w:rsidR="00CA7CC5">
        <w:rPr>
          <w:rFonts w:ascii="Calibri" w:hAnsi="Calibri"/>
          <w:sz w:val="22"/>
          <w:szCs w:val="22"/>
        </w:rPr>
        <w:t>:</w:t>
      </w:r>
      <w:r>
        <w:rPr>
          <w:rFonts w:ascii="Calibri" w:hAnsi="Calibri"/>
          <w:sz w:val="22"/>
          <w:szCs w:val="22"/>
        </w:rPr>
        <w:t xml:space="preserve"> </w:t>
      </w:r>
      <w:r w:rsidR="00CA7CC5">
        <w:rPr>
          <w:rFonts w:ascii="Calibri" w:hAnsi="Calibri"/>
          <w:sz w:val="22"/>
          <w:szCs w:val="22"/>
        </w:rPr>
        <w:t>„</w:t>
      </w:r>
      <w:r>
        <w:rPr>
          <w:rFonts w:ascii="Calibri" w:hAnsi="Calibri"/>
          <w:sz w:val="22"/>
          <w:szCs w:val="22"/>
        </w:rPr>
        <w:t>Beneficjenci końcowi”);</w:t>
      </w:r>
    </w:p>
    <w:p w:rsidR="006811FD" w:rsidRDefault="006811FD" w:rsidP="006811FD">
      <w:pPr>
        <w:pStyle w:val="Akapitzlist"/>
        <w:spacing w:after="120"/>
        <w:jc w:val="both"/>
        <w:rPr>
          <w:rFonts w:ascii="Calibri" w:hAnsi="Calibri"/>
          <w:sz w:val="22"/>
          <w:szCs w:val="22"/>
        </w:rPr>
      </w:pPr>
    </w:p>
    <w:p w:rsidR="007B036F" w:rsidRDefault="007B036F" w:rsidP="00EE51FC">
      <w:pPr>
        <w:pStyle w:val="Akapitzlist"/>
        <w:numPr>
          <w:ilvl w:val="0"/>
          <w:numId w:val="34"/>
        </w:numPr>
        <w:spacing w:after="120"/>
        <w:jc w:val="both"/>
        <w:rPr>
          <w:rFonts w:ascii="Calibri" w:hAnsi="Calibri"/>
          <w:sz w:val="22"/>
          <w:szCs w:val="22"/>
        </w:rPr>
      </w:pPr>
      <w:r>
        <w:rPr>
          <w:rFonts w:ascii="Calibri" w:hAnsi="Calibri"/>
          <w:sz w:val="22"/>
          <w:szCs w:val="22"/>
        </w:rPr>
        <w:t>Oświadczenie o niewystąpieniu krzyżowego finansowania podmiotu – w przypadku, gdy Wnioskodawca prowadzi działalność gospodarczą na innych rynkach, a przedmiotowe wsparcie nie będzie gene</w:t>
      </w:r>
      <w:r w:rsidR="00F024C2">
        <w:rPr>
          <w:rFonts w:ascii="Calibri" w:hAnsi="Calibri"/>
          <w:sz w:val="22"/>
          <w:szCs w:val="22"/>
        </w:rPr>
        <w:t>r</w:t>
      </w:r>
      <w:r>
        <w:rPr>
          <w:rFonts w:ascii="Calibri" w:hAnsi="Calibri"/>
          <w:sz w:val="22"/>
          <w:szCs w:val="22"/>
        </w:rPr>
        <w:t>owało nowego produktu lub usługi rynkowej</w:t>
      </w:r>
    </w:p>
    <w:p w:rsidR="00C25BAA" w:rsidRDefault="00C25BAA" w:rsidP="00C25BAA">
      <w:pPr>
        <w:pStyle w:val="Akapitzlist"/>
        <w:spacing w:after="120"/>
        <w:jc w:val="both"/>
        <w:rPr>
          <w:rFonts w:ascii="Calibri" w:hAnsi="Calibri"/>
          <w:sz w:val="22"/>
          <w:szCs w:val="22"/>
        </w:rPr>
      </w:pPr>
    </w:p>
    <w:p w:rsidR="00EE51FC" w:rsidRDefault="00EE51FC" w:rsidP="00EE51FC">
      <w:pPr>
        <w:pStyle w:val="Akapitzlist"/>
        <w:numPr>
          <w:ilvl w:val="0"/>
          <w:numId w:val="34"/>
        </w:numPr>
        <w:spacing w:after="120"/>
        <w:jc w:val="both"/>
        <w:rPr>
          <w:rFonts w:ascii="Calibri" w:hAnsi="Calibri"/>
          <w:sz w:val="22"/>
          <w:szCs w:val="22"/>
        </w:rPr>
      </w:pPr>
      <w:r w:rsidRPr="00EE51FC">
        <w:rPr>
          <w:rFonts w:ascii="Calibri" w:hAnsi="Calibri"/>
          <w:sz w:val="22"/>
          <w:szCs w:val="22"/>
        </w:rPr>
        <w:t xml:space="preserve">Inne załączniki jeśli konieczność ich dołączenia wynika z treści zawartych we Wniosku oraz </w:t>
      </w:r>
      <w:r w:rsidRPr="00B314EC">
        <w:rPr>
          <w:rFonts w:ascii="Calibri" w:hAnsi="Calibri"/>
          <w:sz w:val="22"/>
          <w:szCs w:val="22"/>
        </w:rPr>
        <w:t>Załączniku nr 1 do Wniosku i/lub informacji w dalszej części tej Instrukcji</w:t>
      </w:r>
      <w:r w:rsidR="00A472B5">
        <w:rPr>
          <w:rFonts w:ascii="Calibri" w:hAnsi="Calibri"/>
          <w:sz w:val="22"/>
          <w:szCs w:val="22"/>
        </w:rPr>
        <w:t>.</w:t>
      </w:r>
    </w:p>
    <w:p w:rsidR="002B3F38" w:rsidRPr="004C1C79" w:rsidRDefault="002B3F38" w:rsidP="002B3F38">
      <w:pPr>
        <w:ind w:left="720"/>
        <w:jc w:val="both"/>
        <w:rPr>
          <w:rFonts w:ascii="Calibri" w:hAnsi="Calibri"/>
          <w:b/>
          <w:sz w:val="22"/>
          <w:szCs w:val="22"/>
          <w:u w:val="single"/>
        </w:rPr>
      </w:pPr>
    </w:p>
    <w:p w:rsidR="00854BA6" w:rsidRPr="00411A7C" w:rsidRDefault="00854BA6" w:rsidP="00854BA6">
      <w:pPr>
        <w:spacing w:after="120"/>
        <w:jc w:val="both"/>
        <w:rPr>
          <w:rFonts w:ascii="Calibri" w:hAnsi="Calibri"/>
          <w:sz w:val="22"/>
          <w:szCs w:val="22"/>
        </w:rPr>
      </w:pPr>
    </w:p>
    <w:p w:rsidR="00411A7C" w:rsidRPr="00411A7C" w:rsidRDefault="00411A7C" w:rsidP="00411A7C">
      <w:pPr>
        <w:spacing w:after="120"/>
        <w:jc w:val="both"/>
        <w:rPr>
          <w:rFonts w:ascii="Calibri" w:hAnsi="Calibri"/>
          <w:b/>
          <w:sz w:val="22"/>
          <w:szCs w:val="22"/>
          <w:u w:val="single"/>
        </w:rPr>
      </w:pPr>
      <w:r w:rsidRPr="007B036F">
        <w:rPr>
          <w:rFonts w:ascii="Calibri" w:hAnsi="Calibri"/>
          <w:b/>
          <w:sz w:val="22"/>
          <w:szCs w:val="22"/>
          <w:u w:val="single"/>
        </w:rPr>
        <w:t>Instrukcja wypełniania Wniosku wraz z Załącznikami</w:t>
      </w:r>
      <w:r w:rsidR="0050501A">
        <w:rPr>
          <w:rFonts w:ascii="Calibri" w:hAnsi="Calibri"/>
          <w:b/>
          <w:sz w:val="22"/>
          <w:szCs w:val="22"/>
          <w:u w:val="single"/>
        </w:rPr>
        <w:t xml:space="preserve"> </w:t>
      </w:r>
    </w:p>
    <w:p w:rsidR="00411A7C" w:rsidRPr="00411A7C" w:rsidRDefault="00411A7C" w:rsidP="00411A7C">
      <w:pPr>
        <w:spacing w:after="120"/>
        <w:ind w:left="714"/>
        <w:jc w:val="both"/>
        <w:rPr>
          <w:rFonts w:ascii="Calibri" w:hAnsi="Calibri"/>
          <w:sz w:val="22"/>
          <w:szCs w:val="22"/>
        </w:rPr>
      </w:pPr>
    </w:p>
    <w:p w:rsidR="00E40570" w:rsidRPr="00844289" w:rsidRDefault="00E40570" w:rsidP="00E40570">
      <w:pPr>
        <w:numPr>
          <w:ilvl w:val="0"/>
          <w:numId w:val="2"/>
        </w:numPr>
        <w:spacing w:after="120"/>
        <w:ind w:left="714" w:hanging="357"/>
        <w:jc w:val="both"/>
        <w:rPr>
          <w:rFonts w:ascii="Calibri" w:hAnsi="Calibri"/>
          <w:sz w:val="22"/>
          <w:szCs w:val="22"/>
        </w:rPr>
      </w:pPr>
      <w:r w:rsidRPr="00B7557B">
        <w:rPr>
          <w:rFonts w:ascii="Calibri" w:hAnsi="Calibri"/>
          <w:b/>
          <w:sz w:val="22"/>
          <w:szCs w:val="22"/>
        </w:rPr>
        <w:t>Wniosek</w:t>
      </w:r>
      <w:r w:rsidRPr="00B7557B">
        <w:rPr>
          <w:rFonts w:ascii="Calibri" w:hAnsi="Calibri"/>
          <w:sz w:val="22"/>
          <w:szCs w:val="22"/>
        </w:rPr>
        <w:t xml:space="preserve"> należy wypełnić w języku polskim, przy użyciu </w:t>
      </w:r>
      <w:r w:rsidRPr="00B7557B">
        <w:rPr>
          <w:rFonts w:ascii="Calibri" w:hAnsi="Calibri"/>
          <w:b/>
          <w:sz w:val="22"/>
          <w:szCs w:val="22"/>
        </w:rPr>
        <w:t>Generatora Wniosku</w:t>
      </w:r>
      <w:r w:rsidRPr="00B7557B">
        <w:rPr>
          <w:rFonts w:ascii="Calibri" w:hAnsi="Calibri"/>
          <w:sz w:val="22"/>
          <w:szCs w:val="22"/>
        </w:rPr>
        <w:t xml:space="preserve"> dostępnego  na stronie internetowej</w:t>
      </w:r>
      <w:r>
        <w:rPr>
          <w:rFonts w:ascii="Calibri" w:hAnsi="Calibri"/>
          <w:sz w:val="22"/>
          <w:szCs w:val="22"/>
        </w:rPr>
        <w:t xml:space="preserve"> </w:t>
      </w:r>
      <w:r w:rsidR="00411A7C">
        <w:rPr>
          <w:rFonts w:ascii="Calibri" w:hAnsi="Calibri"/>
          <w:sz w:val="22"/>
          <w:szCs w:val="22"/>
        </w:rPr>
        <w:t xml:space="preserve">Funduszu </w:t>
      </w:r>
      <w:hyperlink r:id="rId14" w:history="1">
        <w:r>
          <w:rPr>
            <w:rStyle w:val="Hipercze"/>
            <w:rFonts w:ascii="Calibri" w:hAnsi="Calibri"/>
            <w:sz w:val="22"/>
            <w:szCs w:val="22"/>
          </w:rPr>
          <w:t>generator.wfosgw.poznan.pl</w:t>
        </w:r>
      </w:hyperlink>
    </w:p>
    <w:p w:rsidR="00E40570" w:rsidRPr="00A42D1D" w:rsidRDefault="00E40570" w:rsidP="00E40570">
      <w:pPr>
        <w:numPr>
          <w:ilvl w:val="0"/>
          <w:numId w:val="2"/>
        </w:numPr>
        <w:spacing w:after="120"/>
        <w:ind w:left="714" w:hanging="357"/>
        <w:jc w:val="both"/>
        <w:rPr>
          <w:rFonts w:ascii="Calibri" w:hAnsi="Calibri"/>
          <w:sz w:val="22"/>
          <w:szCs w:val="22"/>
        </w:rPr>
      </w:pPr>
      <w:r w:rsidRPr="00A42D1D">
        <w:rPr>
          <w:rFonts w:ascii="Calibri" w:hAnsi="Calibri"/>
          <w:sz w:val="22"/>
          <w:szCs w:val="22"/>
        </w:rPr>
        <w:t xml:space="preserve">Instrukcja obsługi Generatora Wniosku znajduje się </w:t>
      </w:r>
      <w:r w:rsidR="00411A7C">
        <w:rPr>
          <w:rFonts w:ascii="Calibri" w:hAnsi="Calibri"/>
          <w:sz w:val="22"/>
          <w:szCs w:val="22"/>
        </w:rPr>
        <w:t>pod okienkiem logowania do Generatora.</w:t>
      </w:r>
      <w:r w:rsidRPr="00A42D1D">
        <w:rPr>
          <w:rFonts w:ascii="Calibri" w:hAnsi="Calibri"/>
          <w:sz w:val="22"/>
          <w:szCs w:val="22"/>
        </w:rPr>
        <w:t xml:space="preserve"> </w:t>
      </w:r>
    </w:p>
    <w:p w:rsidR="00E40570" w:rsidRDefault="00E40570" w:rsidP="00E40570">
      <w:pPr>
        <w:numPr>
          <w:ilvl w:val="0"/>
          <w:numId w:val="2"/>
        </w:numPr>
        <w:spacing w:after="120"/>
        <w:ind w:left="714" w:hanging="357"/>
        <w:jc w:val="both"/>
        <w:rPr>
          <w:rFonts w:ascii="Calibri" w:hAnsi="Calibri"/>
          <w:sz w:val="22"/>
          <w:szCs w:val="22"/>
        </w:rPr>
      </w:pPr>
      <w:r w:rsidRPr="001124A6">
        <w:rPr>
          <w:rFonts w:ascii="Calibri" w:hAnsi="Calibri"/>
          <w:b/>
          <w:sz w:val="22"/>
          <w:szCs w:val="22"/>
        </w:rPr>
        <w:t>Wniosek</w:t>
      </w:r>
      <w:r>
        <w:rPr>
          <w:rFonts w:ascii="Calibri" w:hAnsi="Calibri"/>
          <w:sz w:val="22"/>
          <w:szCs w:val="22"/>
        </w:rPr>
        <w:t>,</w:t>
      </w:r>
      <w:r w:rsidRPr="00EC27F7">
        <w:rPr>
          <w:rFonts w:ascii="Calibri" w:hAnsi="Calibri"/>
          <w:sz w:val="22"/>
          <w:szCs w:val="22"/>
        </w:rPr>
        <w:t xml:space="preserve"> </w:t>
      </w:r>
      <w:r>
        <w:rPr>
          <w:rFonts w:ascii="Calibri" w:hAnsi="Calibri"/>
          <w:sz w:val="22"/>
          <w:szCs w:val="22"/>
        </w:rPr>
        <w:t xml:space="preserve">po przesłaniu do </w:t>
      </w:r>
      <w:r w:rsidR="00411A7C">
        <w:rPr>
          <w:rFonts w:ascii="Calibri" w:hAnsi="Calibri"/>
          <w:sz w:val="22"/>
          <w:szCs w:val="22"/>
        </w:rPr>
        <w:t>Funduszu</w:t>
      </w:r>
      <w:r>
        <w:rPr>
          <w:rFonts w:ascii="Calibri" w:hAnsi="Calibri"/>
          <w:sz w:val="22"/>
          <w:szCs w:val="22"/>
        </w:rPr>
        <w:t xml:space="preserve"> w wersji elektronicznej przy użyciu </w:t>
      </w:r>
      <w:r w:rsidRPr="004F4211">
        <w:rPr>
          <w:rFonts w:ascii="Calibri" w:hAnsi="Calibri"/>
          <w:b/>
          <w:sz w:val="22"/>
          <w:szCs w:val="22"/>
        </w:rPr>
        <w:t>Generatora Wniosku</w:t>
      </w:r>
      <w:r>
        <w:rPr>
          <w:rFonts w:ascii="Calibri" w:hAnsi="Calibri"/>
          <w:sz w:val="22"/>
          <w:szCs w:val="22"/>
        </w:rPr>
        <w:t xml:space="preserve"> należy wydrukować w formacie A4 i dostarczyć wraz z Załącznikami do Sekretariatu Biura </w:t>
      </w:r>
      <w:r w:rsidR="00411A7C">
        <w:rPr>
          <w:rFonts w:ascii="Calibri" w:hAnsi="Calibri"/>
          <w:sz w:val="22"/>
          <w:szCs w:val="22"/>
        </w:rPr>
        <w:t>Funduszu</w:t>
      </w:r>
      <w:r>
        <w:rPr>
          <w:rFonts w:ascii="Calibri" w:hAnsi="Calibri"/>
          <w:sz w:val="22"/>
          <w:szCs w:val="22"/>
        </w:rPr>
        <w:t>.</w:t>
      </w:r>
    </w:p>
    <w:p w:rsidR="00E40570" w:rsidRDefault="00E40570" w:rsidP="00E40570">
      <w:pPr>
        <w:numPr>
          <w:ilvl w:val="0"/>
          <w:numId w:val="2"/>
        </w:numPr>
        <w:spacing w:after="120"/>
        <w:ind w:left="714" w:hanging="357"/>
        <w:jc w:val="both"/>
        <w:rPr>
          <w:rFonts w:ascii="Calibri" w:hAnsi="Calibri"/>
          <w:sz w:val="22"/>
          <w:szCs w:val="22"/>
        </w:rPr>
      </w:pPr>
      <w:r w:rsidRPr="00EB092F">
        <w:rPr>
          <w:rFonts w:ascii="Calibri" w:hAnsi="Calibri"/>
          <w:b/>
          <w:sz w:val="22"/>
          <w:szCs w:val="22"/>
        </w:rPr>
        <w:t>Załączniki do Wniosku</w:t>
      </w:r>
      <w:r>
        <w:rPr>
          <w:rFonts w:ascii="Calibri" w:hAnsi="Calibri"/>
          <w:sz w:val="22"/>
          <w:szCs w:val="22"/>
        </w:rPr>
        <w:t xml:space="preserve"> </w:t>
      </w:r>
      <w:r w:rsidRPr="00FB25CC">
        <w:rPr>
          <w:rFonts w:ascii="Calibri" w:hAnsi="Calibri"/>
          <w:sz w:val="22"/>
          <w:szCs w:val="22"/>
        </w:rPr>
        <w:t>należy wypełnić wyłącznie komputerowo</w:t>
      </w:r>
      <w:r>
        <w:rPr>
          <w:rFonts w:ascii="Calibri" w:hAnsi="Calibri"/>
          <w:sz w:val="22"/>
          <w:szCs w:val="22"/>
        </w:rPr>
        <w:t xml:space="preserve"> w języku polskim, wydrukować</w:t>
      </w:r>
      <w:r w:rsidRPr="00676EA4">
        <w:rPr>
          <w:rFonts w:ascii="Calibri" w:hAnsi="Calibri"/>
          <w:sz w:val="22"/>
          <w:szCs w:val="22"/>
        </w:rPr>
        <w:t xml:space="preserve"> </w:t>
      </w:r>
      <w:r>
        <w:rPr>
          <w:rFonts w:ascii="Calibri" w:hAnsi="Calibri"/>
          <w:sz w:val="22"/>
          <w:szCs w:val="22"/>
        </w:rPr>
        <w:t xml:space="preserve">w formacie A4 i wersję papierową dostarczyć w komplecie (wraz </w:t>
      </w:r>
      <w:r>
        <w:rPr>
          <w:rFonts w:ascii="Calibri" w:hAnsi="Calibri"/>
          <w:sz w:val="22"/>
          <w:szCs w:val="22"/>
        </w:rPr>
        <w:br/>
        <w:t xml:space="preserve">z wydrukowanym Wnioskiem) do Sekretariatu Biura </w:t>
      </w:r>
      <w:r w:rsidR="00411A7C">
        <w:rPr>
          <w:rFonts w:ascii="Calibri" w:hAnsi="Calibri"/>
          <w:sz w:val="22"/>
          <w:szCs w:val="22"/>
        </w:rPr>
        <w:t>Funduszu</w:t>
      </w:r>
      <w:r>
        <w:rPr>
          <w:rFonts w:ascii="Calibri" w:hAnsi="Calibri"/>
          <w:sz w:val="22"/>
          <w:szCs w:val="22"/>
        </w:rPr>
        <w:t>.</w:t>
      </w:r>
    </w:p>
    <w:p w:rsidR="00E40570" w:rsidRPr="00EC27F7" w:rsidRDefault="00E40570" w:rsidP="00E40570">
      <w:pPr>
        <w:numPr>
          <w:ilvl w:val="0"/>
          <w:numId w:val="2"/>
        </w:numPr>
        <w:spacing w:after="120"/>
        <w:ind w:left="714" w:hanging="357"/>
        <w:jc w:val="both"/>
        <w:rPr>
          <w:rFonts w:ascii="Calibri" w:hAnsi="Calibri"/>
          <w:sz w:val="22"/>
          <w:szCs w:val="22"/>
        </w:rPr>
      </w:pPr>
      <w:r w:rsidRPr="00EC27F7">
        <w:rPr>
          <w:rFonts w:ascii="Calibri" w:hAnsi="Calibri"/>
          <w:sz w:val="22"/>
          <w:szCs w:val="22"/>
        </w:rPr>
        <w:t>Należy wypełnić wszystkie</w:t>
      </w:r>
      <w:r>
        <w:rPr>
          <w:rFonts w:ascii="Calibri" w:hAnsi="Calibri"/>
          <w:sz w:val="22"/>
          <w:szCs w:val="22"/>
        </w:rPr>
        <w:t xml:space="preserve"> pola we W</w:t>
      </w:r>
      <w:r w:rsidRPr="00EC27F7">
        <w:rPr>
          <w:rFonts w:ascii="Calibri" w:hAnsi="Calibri"/>
          <w:sz w:val="22"/>
          <w:szCs w:val="22"/>
        </w:rPr>
        <w:t>ni</w:t>
      </w:r>
      <w:r>
        <w:rPr>
          <w:rFonts w:ascii="Calibri" w:hAnsi="Calibri"/>
          <w:sz w:val="22"/>
          <w:szCs w:val="22"/>
        </w:rPr>
        <w:t xml:space="preserve">osku (dotyczy edytowalnej części widocznej </w:t>
      </w:r>
      <w:r>
        <w:rPr>
          <w:rFonts w:ascii="Calibri" w:hAnsi="Calibri"/>
          <w:sz w:val="22"/>
          <w:szCs w:val="22"/>
        </w:rPr>
        <w:br/>
        <w:t>w Generatorze) oraz w Z</w:t>
      </w:r>
      <w:r w:rsidRPr="00EC27F7">
        <w:rPr>
          <w:rFonts w:ascii="Calibri" w:hAnsi="Calibri"/>
          <w:sz w:val="22"/>
          <w:szCs w:val="22"/>
        </w:rPr>
        <w:t xml:space="preserve">ałącznikach. Pola, które nie dotyczą Wnioskodawcy (o ile inny sposób nie został  wskazany  w </w:t>
      </w:r>
      <w:r>
        <w:rPr>
          <w:rFonts w:ascii="Calibri" w:hAnsi="Calibri"/>
          <w:sz w:val="22"/>
          <w:szCs w:val="22"/>
        </w:rPr>
        <w:t>formularzu Wniosku</w:t>
      </w:r>
      <w:r w:rsidRPr="00EC27F7">
        <w:rPr>
          <w:rFonts w:ascii="Calibri" w:hAnsi="Calibri"/>
          <w:sz w:val="22"/>
          <w:szCs w:val="22"/>
        </w:rPr>
        <w:t>) muszą zawie</w:t>
      </w:r>
      <w:r>
        <w:rPr>
          <w:rFonts w:ascii="Calibri" w:hAnsi="Calibri"/>
          <w:sz w:val="22"/>
          <w:szCs w:val="22"/>
        </w:rPr>
        <w:t>rać adnotację „n</w:t>
      </w:r>
      <w:r w:rsidRPr="00EC27F7">
        <w:rPr>
          <w:rFonts w:ascii="Calibri" w:hAnsi="Calibri"/>
          <w:sz w:val="22"/>
          <w:szCs w:val="22"/>
        </w:rPr>
        <w:t>ie dotyczy”</w:t>
      </w:r>
      <w:r>
        <w:rPr>
          <w:rFonts w:ascii="Calibri" w:hAnsi="Calibri"/>
          <w:sz w:val="22"/>
          <w:szCs w:val="22"/>
        </w:rPr>
        <w:t xml:space="preserve"> lub „ n</w:t>
      </w:r>
      <w:r w:rsidRPr="00EC27F7">
        <w:rPr>
          <w:rFonts w:ascii="Calibri" w:hAnsi="Calibri"/>
          <w:sz w:val="22"/>
          <w:szCs w:val="22"/>
        </w:rPr>
        <w:t>/d”</w:t>
      </w:r>
      <w:r>
        <w:rPr>
          <w:rFonts w:ascii="Calibri" w:hAnsi="Calibri"/>
          <w:sz w:val="22"/>
          <w:szCs w:val="22"/>
        </w:rPr>
        <w:t>.</w:t>
      </w:r>
    </w:p>
    <w:p w:rsidR="00E40570" w:rsidRDefault="00E40570" w:rsidP="00E40570">
      <w:pPr>
        <w:numPr>
          <w:ilvl w:val="0"/>
          <w:numId w:val="2"/>
        </w:numPr>
        <w:spacing w:after="120"/>
        <w:ind w:left="714" w:hanging="357"/>
        <w:jc w:val="both"/>
        <w:rPr>
          <w:rFonts w:ascii="Calibri" w:hAnsi="Calibri"/>
          <w:sz w:val="22"/>
          <w:szCs w:val="22"/>
        </w:rPr>
      </w:pPr>
      <w:r w:rsidRPr="0046129D">
        <w:rPr>
          <w:rFonts w:ascii="Calibri" w:hAnsi="Calibri"/>
          <w:sz w:val="22"/>
          <w:szCs w:val="22"/>
        </w:rPr>
        <w:t>Wniosek i Załączniki sporządzone przez Wnioskodawcę muszą być opatrzone podpisem osoby upoważnionej</w:t>
      </w:r>
      <w:r w:rsidRPr="0046129D">
        <w:rPr>
          <w:rStyle w:val="Odwoanieprzypisudolnego"/>
          <w:rFonts w:ascii="Calibri" w:hAnsi="Calibri"/>
          <w:sz w:val="22"/>
          <w:szCs w:val="22"/>
        </w:rPr>
        <w:footnoteReference w:id="1"/>
      </w:r>
      <w:r w:rsidRPr="0046129D">
        <w:rPr>
          <w:rFonts w:ascii="Calibri" w:hAnsi="Calibri"/>
          <w:sz w:val="22"/>
          <w:szCs w:val="22"/>
        </w:rPr>
        <w:t xml:space="preserve">. </w:t>
      </w:r>
    </w:p>
    <w:p w:rsidR="00411A7C" w:rsidRPr="00224CA7" w:rsidRDefault="009701A8" w:rsidP="00E40570">
      <w:pPr>
        <w:numPr>
          <w:ilvl w:val="0"/>
          <w:numId w:val="2"/>
        </w:numPr>
        <w:spacing w:after="120"/>
        <w:ind w:left="714" w:hanging="357"/>
        <w:jc w:val="both"/>
        <w:rPr>
          <w:rFonts w:ascii="Calibri" w:hAnsi="Calibri"/>
          <w:sz w:val="22"/>
          <w:szCs w:val="22"/>
        </w:rPr>
      </w:pPr>
      <w:r w:rsidRPr="00224CA7">
        <w:rPr>
          <w:rFonts w:ascii="Calibri" w:hAnsi="Calibri"/>
          <w:sz w:val="22"/>
          <w:szCs w:val="22"/>
        </w:rPr>
        <w:t xml:space="preserve">Osoba upoważniona, może upoważnić inną osobę (np. Burmistrz upoważnia Zastępcę) do reprezentowania Wnioskodawcy w ramach występowania do Funduszu </w:t>
      </w:r>
      <w:r w:rsidR="006854B5" w:rsidRPr="00224CA7">
        <w:rPr>
          <w:rFonts w:ascii="Calibri" w:hAnsi="Calibri"/>
          <w:sz w:val="22"/>
          <w:szCs w:val="22"/>
        </w:rPr>
        <w:t xml:space="preserve">o pomoc finansową w zakresie tytułowego przedsięwzięcia. Upoważnienie należy dostarczyć do Funduszu </w:t>
      </w:r>
      <w:r w:rsidR="006854B5" w:rsidRPr="00224CA7">
        <w:rPr>
          <w:rFonts w:ascii="Calibri" w:hAnsi="Calibri"/>
          <w:sz w:val="22"/>
          <w:szCs w:val="22"/>
        </w:rPr>
        <w:br/>
        <w:t xml:space="preserve">w formie pisemnego załącznika wraz z Wnioskiem i pozostałymi Załącznikami (ujętymi </w:t>
      </w:r>
      <w:r w:rsidR="006854B5" w:rsidRPr="00224CA7">
        <w:rPr>
          <w:rFonts w:ascii="Calibri" w:hAnsi="Calibri"/>
          <w:sz w:val="22"/>
          <w:szCs w:val="22"/>
        </w:rPr>
        <w:br/>
        <w:t>w Spisie załączników).</w:t>
      </w:r>
    </w:p>
    <w:p w:rsidR="00E40570" w:rsidRDefault="00E40570" w:rsidP="00E40570">
      <w:pPr>
        <w:numPr>
          <w:ilvl w:val="0"/>
          <w:numId w:val="2"/>
        </w:numPr>
        <w:spacing w:after="120"/>
        <w:ind w:left="714" w:hanging="357"/>
        <w:jc w:val="both"/>
        <w:rPr>
          <w:rFonts w:ascii="Calibri" w:hAnsi="Calibri"/>
          <w:sz w:val="22"/>
          <w:szCs w:val="22"/>
        </w:rPr>
      </w:pPr>
      <w:r>
        <w:rPr>
          <w:rFonts w:ascii="Calibri" w:hAnsi="Calibri"/>
          <w:sz w:val="22"/>
          <w:szCs w:val="22"/>
        </w:rPr>
        <w:t>W przypadku braku pieczątki imiennej Wniosek i Załączniki powinny być podpisane czytelnie imieniem i nazwiskiem.</w:t>
      </w:r>
    </w:p>
    <w:p w:rsidR="00E40570" w:rsidRDefault="00E40570" w:rsidP="00E40570">
      <w:pPr>
        <w:numPr>
          <w:ilvl w:val="0"/>
          <w:numId w:val="2"/>
        </w:numPr>
        <w:spacing w:after="120"/>
        <w:ind w:left="714" w:hanging="357"/>
        <w:jc w:val="both"/>
        <w:rPr>
          <w:rFonts w:ascii="Calibri" w:hAnsi="Calibri"/>
          <w:sz w:val="22"/>
          <w:szCs w:val="22"/>
        </w:rPr>
      </w:pPr>
      <w:r>
        <w:rPr>
          <w:rFonts w:ascii="Calibri" w:hAnsi="Calibri"/>
          <w:sz w:val="22"/>
          <w:szCs w:val="22"/>
        </w:rPr>
        <w:t xml:space="preserve">Na każdym etapie pracy nad Wnioskiem istnieje możliwość zapisania Wniosku </w:t>
      </w:r>
      <w:r w:rsidR="00A6063F">
        <w:rPr>
          <w:rFonts w:ascii="Calibri" w:hAnsi="Calibri"/>
          <w:sz w:val="22"/>
          <w:szCs w:val="22"/>
        </w:rPr>
        <w:br/>
      </w:r>
      <w:r>
        <w:rPr>
          <w:rFonts w:ascii="Calibri" w:hAnsi="Calibri"/>
          <w:sz w:val="22"/>
          <w:szCs w:val="22"/>
        </w:rPr>
        <w:t>w Generatorze Wniosków (dotyczy każdego etapu wypełniania i otwarcia zapisanej wcześniej wersji).</w:t>
      </w:r>
    </w:p>
    <w:p w:rsidR="00DB2307" w:rsidRPr="008B01E5" w:rsidRDefault="00DB2307" w:rsidP="00DB2307">
      <w:pPr>
        <w:numPr>
          <w:ilvl w:val="0"/>
          <w:numId w:val="2"/>
        </w:numPr>
        <w:suppressAutoHyphens/>
        <w:spacing w:after="120"/>
        <w:ind w:left="714"/>
        <w:jc w:val="both"/>
        <w:rPr>
          <w:rFonts w:ascii="Calibri" w:hAnsi="Calibri"/>
          <w:sz w:val="22"/>
          <w:szCs w:val="22"/>
        </w:rPr>
      </w:pPr>
      <w:r w:rsidRPr="008B01E5">
        <w:rPr>
          <w:rFonts w:ascii="Calibri" w:hAnsi="Calibri"/>
          <w:sz w:val="22"/>
          <w:szCs w:val="22"/>
        </w:rPr>
        <w:t xml:space="preserve">Podatek od towarów i usług (VAT) stanowi koszt kwalifikowany przedsięwzięcia </w:t>
      </w:r>
      <w:r w:rsidRPr="008B01E5">
        <w:rPr>
          <w:rFonts w:ascii="Calibri" w:hAnsi="Calibri"/>
          <w:b/>
          <w:sz w:val="22"/>
          <w:szCs w:val="22"/>
        </w:rPr>
        <w:t xml:space="preserve">wyłącznie </w:t>
      </w:r>
      <w:r>
        <w:rPr>
          <w:rFonts w:ascii="Calibri" w:hAnsi="Calibri"/>
          <w:b/>
          <w:sz w:val="22"/>
          <w:szCs w:val="22"/>
        </w:rPr>
        <w:br/>
      </w:r>
      <w:r w:rsidRPr="008B01E5">
        <w:rPr>
          <w:rFonts w:ascii="Calibri" w:hAnsi="Calibri"/>
          <w:b/>
          <w:sz w:val="22"/>
          <w:szCs w:val="22"/>
        </w:rPr>
        <w:t>w sytuacji</w:t>
      </w:r>
      <w:r w:rsidRPr="008B01E5">
        <w:rPr>
          <w:rFonts w:ascii="Calibri" w:hAnsi="Calibri"/>
          <w:sz w:val="22"/>
          <w:szCs w:val="22"/>
        </w:rPr>
        <w:t>, gdy zgodnie z obowiązującymi przepisami w tym zakresie Beneficjent nie ma możliwości jego odliczenia.</w:t>
      </w:r>
      <w:r w:rsidRPr="008B01E5">
        <w:rPr>
          <w:sz w:val="23"/>
          <w:szCs w:val="23"/>
        </w:rPr>
        <w:t xml:space="preserve"> </w:t>
      </w:r>
    </w:p>
    <w:p w:rsidR="006854B5" w:rsidRDefault="006854B5" w:rsidP="00E40570">
      <w:pPr>
        <w:numPr>
          <w:ilvl w:val="0"/>
          <w:numId w:val="2"/>
        </w:numPr>
        <w:spacing w:after="120"/>
        <w:ind w:left="714" w:hanging="357"/>
        <w:jc w:val="both"/>
        <w:rPr>
          <w:rFonts w:ascii="Calibri" w:hAnsi="Calibri"/>
          <w:sz w:val="22"/>
          <w:szCs w:val="22"/>
        </w:rPr>
      </w:pPr>
      <w:r w:rsidRPr="006854B5">
        <w:rPr>
          <w:rFonts w:ascii="Calibri" w:hAnsi="Calibri"/>
          <w:sz w:val="22"/>
          <w:szCs w:val="22"/>
        </w:rPr>
        <w:t xml:space="preserve">Poprawek (korekt) w złożonym Wniosku </w:t>
      </w:r>
      <w:r w:rsidRPr="00F024C2">
        <w:rPr>
          <w:rFonts w:ascii="Calibri" w:hAnsi="Calibri"/>
          <w:b/>
          <w:sz w:val="22"/>
          <w:szCs w:val="22"/>
        </w:rPr>
        <w:t>na podstawie otrzymanych uwag</w:t>
      </w:r>
      <w:r w:rsidRPr="006854B5">
        <w:rPr>
          <w:rFonts w:ascii="Calibri" w:hAnsi="Calibri"/>
          <w:sz w:val="22"/>
          <w:szCs w:val="22"/>
        </w:rPr>
        <w:t xml:space="preserve"> </w:t>
      </w:r>
      <w:r w:rsidR="00A6063F">
        <w:rPr>
          <w:rFonts w:ascii="Calibri" w:hAnsi="Calibri"/>
          <w:sz w:val="22"/>
          <w:szCs w:val="22"/>
        </w:rPr>
        <w:br/>
      </w:r>
      <w:r w:rsidR="00F024C2" w:rsidRPr="00F024C2">
        <w:rPr>
          <w:rFonts w:ascii="Calibri" w:hAnsi="Calibri"/>
          <w:b/>
          <w:sz w:val="22"/>
          <w:szCs w:val="22"/>
        </w:rPr>
        <w:t>z Wojewódzkiego Funduszu</w:t>
      </w:r>
      <w:r w:rsidR="00F024C2">
        <w:rPr>
          <w:rFonts w:ascii="Calibri" w:hAnsi="Calibri"/>
          <w:sz w:val="22"/>
          <w:szCs w:val="22"/>
        </w:rPr>
        <w:t xml:space="preserve"> </w:t>
      </w:r>
      <w:r w:rsidRPr="006854B5">
        <w:rPr>
          <w:rFonts w:ascii="Calibri" w:hAnsi="Calibri"/>
          <w:sz w:val="22"/>
          <w:szCs w:val="22"/>
        </w:rPr>
        <w:t>po ocenie dokonuje się poprzez Generator Wniosku. Wniosek skorygowany (poprawiony) po ocenie zatytułowany jest „Wniosek (korekta)”.</w:t>
      </w:r>
    </w:p>
    <w:p w:rsidR="00F024C2" w:rsidRDefault="005E1B65" w:rsidP="00A6063F">
      <w:pPr>
        <w:numPr>
          <w:ilvl w:val="0"/>
          <w:numId w:val="2"/>
        </w:numPr>
        <w:spacing w:after="120"/>
        <w:ind w:left="714" w:hanging="357"/>
        <w:jc w:val="both"/>
        <w:rPr>
          <w:rFonts w:ascii="Calibri" w:hAnsi="Calibri"/>
          <w:sz w:val="22"/>
          <w:szCs w:val="22"/>
        </w:rPr>
      </w:pPr>
      <w:r w:rsidRPr="005E1B65">
        <w:rPr>
          <w:rFonts w:ascii="Calibri" w:hAnsi="Calibri"/>
          <w:sz w:val="22"/>
          <w:szCs w:val="22"/>
        </w:rPr>
        <w:t xml:space="preserve">W przypadku zmiany zakresu realizowanego przedsięwzięcia (zmniejszenia zakresu rzeczowego przedsięwzięcia) na etapie składania dokumentów do podjęcia uchwały </w:t>
      </w:r>
      <w:r>
        <w:rPr>
          <w:rFonts w:ascii="Calibri" w:hAnsi="Calibri"/>
          <w:sz w:val="22"/>
          <w:szCs w:val="22"/>
        </w:rPr>
        <w:br/>
      </w:r>
      <w:r w:rsidRPr="005E1B65">
        <w:rPr>
          <w:rFonts w:ascii="Calibri" w:hAnsi="Calibri"/>
          <w:sz w:val="22"/>
          <w:szCs w:val="22"/>
        </w:rPr>
        <w:t xml:space="preserve">o przyznaniu pomocy finansowej warunkiem utrzymania poziomu dofinansowania przedsięwzięcia </w:t>
      </w:r>
      <w:r w:rsidRPr="005E1B65">
        <w:rPr>
          <w:rFonts w:ascii="Calibri" w:hAnsi="Calibri"/>
          <w:b/>
          <w:sz w:val="22"/>
          <w:szCs w:val="22"/>
        </w:rPr>
        <w:t xml:space="preserve">jest skierowanie do Zarządu prośby w sprawie utrzymania poziomu </w:t>
      </w:r>
      <w:r w:rsidRPr="005E1B65">
        <w:rPr>
          <w:rFonts w:ascii="Calibri" w:hAnsi="Calibri"/>
          <w:b/>
          <w:sz w:val="22"/>
          <w:szCs w:val="22"/>
        </w:rPr>
        <w:lastRenderedPageBreak/>
        <w:t>dofinansowania</w:t>
      </w:r>
      <w:r w:rsidRPr="005E1B65">
        <w:rPr>
          <w:rFonts w:ascii="Calibri" w:hAnsi="Calibri"/>
          <w:sz w:val="22"/>
          <w:szCs w:val="22"/>
        </w:rPr>
        <w:t xml:space="preserve"> na formularzu dostępnym na stronie internetowej Funduszu: www.wfosgw.poznan.pl. </w:t>
      </w:r>
    </w:p>
    <w:p w:rsidR="005E1B65" w:rsidRPr="00F024C2" w:rsidRDefault="005E1B65" w:rsidP="00A6063F">
      <w:pPr>
        <w:spacing w:after="120"/>
        <w:ind w:left="714"/>
        <w:jc w:val="both"/>
        <w:rPr>
          <w:rFonts w:ascii="Calibri" w:hAnsi="Calibri"/>
          <w:sz w:val="22"/>
          <w:szCs w:val="22"/>
        </w:rPr>
      </w:pPr>
      <w:r w:rsidRPr="00F024C2">
        <w:rPr>
          <w:rFonts w:ascii="Calibri" w:hAnsi="Calibri"/>
          <w:sz w:val="22"/>
          <w:szCs w:val="22"/>
        </w:rPr>
        <w:t>Ponadto Fundusz może dodatkowo wymagać złożenia Wniosku Aktualizacyjnego, który zostanie poddany ponownej ocenie w zakresie spełnienia kryte</w:t>
      </w:r>
      <w:r w:rsidR="00F024C2" w:rsidRPr="00F024C2">
        <w:rPr>
          <w:rFonts w:ascii="Calibri" w:hAnsi="Calibri"/>
          <w:sz w:val="22"/>
          <w:szCs w:val="22"/>
        </w:rPr>
        <w:t>riów dostępu</w:t>
      </w:r>
      <w:r w:rsidRPr="00F024C2">
        <w:rPr>
          <w:rFonts w:ascii="Calibri" w:hAnsi="Calibri"/>
          <w:sz w:val="22"/>
          <w:szCs w:val="22"/>
        </w:rPr>
        <w:t>. Wszelkich uzgodnień na tym etapie dokonuje się w porozumieniu z pracownikiem Funduszu wyznaczonym do przygotowania umowy.</w:t>
      </w:r>
    </w:p>
    <w:p w:rsidR="00D40A5B" w:rsidRDefault="00E40570" w:rsidP="005E1B65">
      <w:pPr>
        <w:spacing w:after="120"/>
        <w:ind w:left="714"/>
        <w:jc w:val="both"/>
        <w:rPr>
          <w:rFonts w:ascii="Calibri" w:hAnsi="Calibri"/>
          <w:sz w:val="22"/>
          <w:szCs w:val="22"/>
        </w:rPr>
      </w:pPr>
      <w:r>
        <w:rPr>
          <w:rFonts w:ascii="Calibri" w:hAnsi="Calibri"/>
          <w:sz w:val="22"/>
          <w:szCs w:val="22"/>
        </w:rPr>
        <w:t xml:space="preserve">Aktualizacji Wniosku  dokonuje się poprzez </w:t>
      </w:r>
      <w:r>
        <w:rPr>
          <w:rFonts w:ascii="Calibri" w:hAnsi="Calibri"/>
          <w:b/>
          <w:sz w:val="22"/>
          <w:szCs w:val="22"/>
        </w:rPr>
        <w:t>Generator</w:t>
      </w:r>
      <w:r w:rsidRPr="00BD4B47">
        <w:rPr>
          <w:rFonts w:ascii="Calibri" w:hAnsi="Calibri"/>
          <w:b/>
          <w:sz w:val="22"/>
          <w:szCs w:val="22"/>
        </w:rPr>
        <w:t xml:space="preserve"> Wniosk</w:t>
      </w:r>
      <w:r w:rsidR="005E1B65">
        <w:rPr>
          <w:rFonts w:ascii="Calibri" w:hAnsi="Calibri"/>
          <w:b/>
          <w:sz w:val="22"/>
          <w:szCs w:val="22"/>
        </w:rPr>
        <w:t>ów</w:t>
      </w:r>
      <w:r>
        <w:rPr>
          <w:rFonts w:ascii="Calibri" w:hAnsi="Calibri"/>
          <w:sz w:val="22"/>
          <w:szCs w:val="22"/>
        </w:rPr>
        <w:t>.</w:t>
      </w:r>
    </w:p>
    <w:p w:rsidR="0050501A" w:rsidRDefault="0050501A" w:rsidP="005E1B65">
      <w:pPr>
        <w:spacing w:after="120"/>
        <w:ind w:left="714"/>
        <w:jc w:val="both"/>
        <w:rPr>
          <w:rFonts w:ascii="Calibri" w:hAnsi="Calibri"/>
          <w:sz w:val="22"/>
          <w:szCs w:val="22"/>
        </w:rPr>
      </w:pPr>
    </w:p>
    <w:p w:rsidR="0050501A" w:rsidRDefault="0050501A" w:rsidP="005E1B65">
      <w:pPr>
        <w:spacing w:after="120"/>
        <w:ind w:left="714"/>
        <w:jc w:val="both"/>
        <w:rPr>
          <w:rFonts w:ascii="Calibri" w:hAnsi="Calibri"/>
          <w:sz w:val="22"/>
          <w:szCs w:val="22"/>
        </w:rPr>
      </w:pPr>
    </w:p>
    <w:p w:rsidR="0050501A" w:rsidRPr="008B01E5" w:rsidRDefault="0050501A" w:rsidP="005E1B65">
      <w:pPr>
        <w:spacing w:after="120"/>
        <w:ind w:left="714"/>
        <w:jc w:val="both"/>
        <w:rPr>
          <w:rFonts w:ascii="Calibri" w:hAnsi="Calibri"/>
          <w:sz w:val="22"/>
          <w:szCs w:val="22"/>
        </w:rPr>
      </w:pPr>
    </w:p>
    <w:tbl>
      <w:tblPr>
        <w:tblpPr w:leftFromText="141" w:rightFromText="141" w:vertAnchor="text" w:horzAnchor="margin" w:tblpXSpec="right" w:tblpY="470"/>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5"/>
      </w:tblGrid>
      <w:tr w:rsidR="0050501A" w:rsidRPr="007B036F" w:rsidTr="00266255">
        <w:trPr>
          <w:trHeight w:val="2624"/>
        </w:trPr>
        <w:tc>
          <w:tcPr>
            <w:tcW w:w="9455" w:type="dxa"/>
            <w:shd w:val="clear" w:color="auto" w:fill="auto"/>
          </w:tcPr>
          <w:p w:rsidR="0050501A" w:rsidRPr="004C1C79" w:rsidRDefault="0050501A" w:rsidP="00266255">
            <w:pPr>
              <w:ind w:left="709" w:hanging="283"/>
              <w:jc w:val="both"/>
              <w:rPr>
                <w:rFonts w:ascii="Calibri" w:hAnsi="Calibri"/>
                <w:b/>
                <w:sz w:val="22"/>
                <w:szCs w:val="22"/>
              </w:rPr>
            </w:pPr>
          </w:p>
          <w:p w:rsidR="0050501A" w:rsidRPr="007B036F" w:rsidRDefault="0050501A" w:rsidP="00266255">
            <w:pPr>
              <w:ind w:left="709" w:hanging="283"/>
              <w:jc w:val="both"/>
              <w:rPr>
                <w:rFonts w:ascii="Calibri" w:hAnsi="Calibri"/>
                <w:b/>
                <w:sz w:val="22"/>
                <w:szCs w:val="22"/>
                <w:u w:val="single"/>
              </w:rPr>
            </w:pPr>
            <w:r w:rsidRPr="007B036F">
              <w:rPr>
                <w:rFonts w:ascii="Calibri" w:hAnsi="Calibri"/>
                <w:b/>
                <w:sz w:val="22"/>
                <w:szCs w:val="22"/>
                <w:u w:val="single"/>
              </w:rPr>
              <w:t xml:space="preserve">Instrukcja </w:t>
            </w:r>
            <w:r w:rsidR="001417E4" w:rsidRPr="007B036F">
              <w:rPr>
                <w:rFonts w:ascii="Calibri" w:hAnsi="Calibri"/>
                <w:b/>
                <w:sz w:val="22"/>
                <w:szCs w:val="22"/>
                <w:u w:val="single"/>
              </w:rPr>
              <w:t xml:space="preserve">przygotowania Wniosku w części merytorycznej </w:t>
            </w:r>
            <w:r w:rsidRPr="007B036F">
              <w:rPr>
                <w:rFonts w:ascii="Calibri" w:hAnsi="Calibri"/>
                <w:b/>
                <w:sz w:val="22"/>
                <w:szCs w:val="22"/>
                <w:u w:val="single"/>
              </w:rPr>
              <w:t xml:space="preserve">składa się z trzech części: </w:t>
            </w:r>
          </w:p>
          <w:p w:rsidR="0050501A" w:rsidRPr="007B036F" w:rsidRDefault="0050501A" w:rsidP="00266255">
            <w:pPr>
              <w:ind w:left="709" w:hanging="283"/>
              <w:jc w:val="both"/>
              <w:rPr>
                <w:rFonts w:ascii="Calibri" w:hAnsi="Calibri"/>
                <w:b/>
                <w:sz w:val="22"/>
                <w:szCs w:val="22"/>
                <w:u w:val="single"/>
              </w:rPr>
            </w:pPr>
          </w:p>
          <w:p w:rsidR="0050501A" w:rsidRPr="007B036F" w:rsidRDefault="0050501A" w:rsidP="0050501A">
            <w:pPr>
              <w:numPr>
                <w:ilvl w:val="0"/>
                <w:numId w:val="22"/>
              </w:numPr>
              <w:jc w:val="both"/>
              <w:rPr>
                <w:rFonts w:ascii="Calibri" w:hAnsi="Calibri"/>
                <w:b/>
                <w:sz w:val="22"/>
                <w:szCs w:val="22"/>
              </w:rPr>
            </w:pPr>
            <w:r w:rsidRPr="007B036F">
              <w:rPr>
                <w:rFonts w:ascii="Calibri" w:hAnsi="Calibri"/>
                <w:b/>
                <w:sz w:val="22"/>
                <w:szCs w:val="22"/>
              </w:rPr>
              <w:t>I Części-  w której znajdują się informacje dotyczące wypełniania poszczególnych punktów we Wniosku</w:t>
            </w:r>
          </w:p>
          <w:p w:rsidR="0050501A" w:rsidRPr="007B036F" w:rsidRDefault="0050501A" w:rsidP="00266255">
            <w:pPr>
              <w:ind w:left="1146"/>
              <w:jc w:val="both"/>
              <w:rPr>
                <w:rFonts w:ascii="Calibri" w:hAnsi="Calibri"/>
                <w:b/>
                <w:sz w:val="22"/>
                <w:szCs w:val="22"/>
              </w:rPr>
            </w:pPr>
          </w:p>
          <w:p w:rsidR="0050501A" w:rsidRPr="007B036F" w:rsidRDefault="0050501A" w:rsidP="0050501A">
            <w:pPr>
              <w:numPr>
                <w:ilvl w:val="0"/>
                <w:numId w:val="22"/>
              </w:numPr>
              <w:jc w:val="both"/>
              <w:rPr>
                <w:rFonts w:ascii="Calibri" w:hAnsi="Calibri"/>
                <w:b/>
                <w:sz w:val="22"/>
                <w:szCs w:val="22"/>
              </w:rPr>
            </w:pPr>
            <w:r w:rsidRPr="007B036F">
              <w:rPr>
                <w:rFonts w:ascii="Calibri" w:hAnsi="Calibri"/>
                <w:b/>
                <w:sz w:val="22"/>
                <w:szCs w:val="22"/>
              </w:rPr>
              <w:t xml:space="preserve">II Części- w której znajdują się informacje dotyczące wypełniania Załącznika nr 1 </w:t>
            </w:r>
            <w:r w:rsidRPr="007B036F">
              <w:rPr>
                <w:rFonts w:ascii="Calibri" w:hAnsi="Calibri"/>
                <w:b/>
                <w:sz w:val="22"/>
                <w:szCs w:val="22"/>
              </w:rPr>
              <w:br/>
              <w:t xml:space="preserve">do Wniosku </w:t>
            </w:r>
          </w:p>
          <w:p w:rsidR="0050501A" w:rsidRPr="007B036F" w:rsidRDefault="0050501A" w:rsidP="00266255">
            <w:pPr>
              <w:ind w:left="1146"/>
              <w:jc w:val="both"/>
              <w:rPr>
                <w:rFonts w:ascii="Calibri" w:hAnsi="Calibri"/>
                <w:b/>
                <w:sz w:val="22"/>
                <w:szCs w:val="22"/>
              </w:rPr>
            </w:pPr>
          </w:p>
          <w:p w:rsidR="0050501A" w:rsidRPr="007B036F" w:rsidRDefault="0050501A" w:rsidP="0050501A">
            <w:pPr>
              <w:numPr>
                <w:ilvl w:val="0"/>
                <w:numId w:val="22"/>
              </w:numPr>
              <w:jc w:val="both"/>
              <w:rPr>
                <w:rFonts w:ascii="Calibri" w:hAnsi="Calibri"/>
                <w:b/>
                <w:sz w:val="22"/>
                <w:szCs w:val="22"/>
              </w:rPr>
            </w:pPr>
            <w:r w:rsidRPr="007B036F">
              <w:rPr>
                <w:rFonts w:ascii="Calibri" w:hAnsi="Calibri"/>
                <w:b/>
                <w:sz w:val="22"/>
                <w:szCs w:val="22"/>
              </w:rPr>
              <w:t>III Części- w której znajdują się informacje do identyfikacji pomocy publicznej</w:t>
            </w:r>
          </w:p>
          <w:p w:rsidR="0050501A" w:rsidRPr="007B036F" w:rsidRDefault="0050501A" w:rsidP="0050501A">
            <w:pPr>
              <w:pStyle w:val="Akapitzlist"/>
              <w:rPr>
                <w:rFonts w:ascii="Calibri" w:hAnsi="Calibri"/>
                <w:b/>
                <w:sz w:val="22"/>
                <w:szCs w:val="22"/>
              </w:rPr>
            </w:pPr>
          </w:p>
          <w:p w:rsidR="0050501A" w:rsidRPr="007B036F" w:rsidRDefault="0050501A" w:rsidP="0050501A">
            <w:pPr>
              <w:ind w:left="1146"/>
              <w:rPr>
                <w:rFonts w:ascii="Calibri" w:hAnsi="Calibri"/>
                <w:b/>
                <w:sz w:val="22"/>
                <w:szCs w:val="22"/>
              </w:rPr>
            </w:pPr>
            <w:r w:rsidRPr="007B036F">
              <w:rPr>
                <w:rFonts w:ascii="Calibri" w:hAnsi="Calibri"/>
                <w:b/>
                <w:sz w:val="22"/>
                <w:szCs w:val="22"/>
              </w:rPr>
              <w:t>Informacje dotyczące obsługi Generatora Wniosków znajdują się w Instrukcji dostępnej pod panelem logowania</w:t>
            </w:r>
          </w:p>
          <w:p w:rsidR="0050501A" w:rsidRPr="007B036F" w:rsidRDefault="0050501A" w:rsidP="00266255">
            <w:pPr>
              <w:jc w:val="both"/>
              <w:rPr>
                <w:rFonts w:ascii="Calibri" w:hAnsi="Calibri"/>
                <w:b/>
                <w:sz w:val="22"/>
                <w:szCs w:val="22"/>
              </w:rPr>
            </w:pPr>
          </w:p>
        </w:tc>
      </w:tr>
    </w:tbl>
    <w:p w:rsidR="008B01E5" w:rsidRPr="007B036F" w:rsidRDefault="008B01E5" w:rsidP="008B01E5">
      <w:pPr>
        <w:suppressAutoHyphens/>
        <w:spacing w:after="120"/>
        <w:ind w:left="714"/>
        <w:jc w:val="both"/>
        <w:rPr>
          <w:rFonts w:ascii="Calibri" w:hAnsi="Calibri"/>
          <w:sz w:val="22"/>
          <w:szCs w:val="22"/>
        </w:rPr>
      </w:pPr>
    </w:p>
    <w:p w:rsidR="000B08E6" w:rsidRPr="007B036F" w:rsidRDefault="000B08E6" w:rsidP="00013116">
      <w:pPr>
        <w:jc w:val="both"/>
        <w:rPr>
          <w:rFonts w:ascii="Calibri" w:hAnsi="Calibri"/>
          <w:b/>
          <w:sz w:val="22"/>
          <w:szCs w:val="22"/>
          <w:u w:val="single"/>
        </w:rPr>
      </w:pPr>
    </w:p>
    <w:p w:rsidR="00BF1ADA" w:rsidRPr="007B036F" w:rsidRDefault="00BF1ADA" w:rsidP="00013116">
      <w:pPr>
        <w:jc w:val="both"/>
        <w:rPr>
          <w:rFonts w:ascii="Calibri" w:hAnsi="Calibri"/>
          <w:b/>
          <w:sz w:val="22"/>
          <w:szCs w:val="22"/>
          <w:u w:val="single"/>
        </w:rPr>
      </w:pPr>
      <w:r w:rsidRPr="007B036F">
        <w:rPr>
          <w:rFonts w:ascii="Calibri" w:hAnsi="Calibri"/>
          <w:b/>
          <w:sz w:val="22"/>
          <w:szCs w:val="22"/>
          <w:u w:val="single"/>
        </w:rPr>
        <w:t>Część I</w:t>
      </w:r>
    </w:p>
    <w:p w:rsidR="00013116" w:rsidRPr="007B036F" w:rsidRDefault="000B08E6" w:rsidP="00013116">
      <w:pPr>
        <w:jc w:val="both"/>
        <w:rPr>
          <w:rFonts w:ascii="Calibri" w:hAnsi="Calibri"/>
          <w:b/>
          <w:sz w:val="22"/>
          <w:szCs w:val="22"/>
          <w:u w:val="single"/>
        </w:rPr>
      </w:pPr>
      <w:r w:rsidRPr="007B036F">
        <w:rPr>
          <w:rFonts w:ascii="Calibri" w:hAnsi="Calibri"/>
          <w:b/>
          <w:sz w:val="22"/>
          <w:szCs w:val="22"/>
          <w:u w:val="single"/>
        </w:rPr>
        <w:t>Wypełnianie Wniosku- d</w:t>
      </w:r>
      <w:r w:rsidR="00013116" w:rsidRPr="007B036F">
        <w:rPr>
          <w:rFonts w:ascii="Calibri" w:hAnsi="Calibri"/>
          <w:b/>
          <w:sz w:val="22"/>
          <w:szCs w:val="22"/>
          <w:u w:val="single"/>
        </w:rPr>
        <w:t>otyczy części Wniosku widocznej w Generatorze</w:t>
      </w:r>
    </w:p>
    <w:p w:rsidR="00013116" w:rsidRPr="007B036F" w:rsidRDefault="00013116" w:rsidP="00013116">
      <w:pPr>
        <w:jc w:val="both"/>
        <w:rPr>
          <w:rFonts w:ascii="Calibri" w:hAnsi="Calibri"/>
          <w:b/>
          <w:sz w:val="22"/>
          <w:szCs w:val="22"/>
          <w:u w:val="single"/>
        </w:rPr>
      </w:pPr>
    </w:p>
    <w:p w:rsidR="00013116" w:rsidRPr="007B036F" w:rsidRDefault="00013116" w:rsidP="00013116">
      <w:pPr>
        <w:jc w:val="both"/>
        <w:rPr>
          <w:rFonts w:ascii="Calibri" w:hAnsi="Calibri"/>
          <w:b/>
          <w:sz w:val="22"/>
          <w:szCs w:val="22"/>
        </w:rPr>
      </w:pPr>
      <w:r w:rsidRPr="007B036F">
        <w:rPr>
          <w:rFonts w:ascii="Calibri" w:hAnsi="Calibri"/>
          <w:b/>
          <w:sz w:val="22"/>
          <w:szCs w:val="22"/>
        </w:rPr>
        <w:t>Na górze i na dole formularza Wniosku po prawej stronie widoczne są trzy zielone przyciski:</w:t>
      </w:r>
    </w:p>
    <w:p w:rsidR="00013116" w:rsidRPr="007B036F" w:rsidRDefault="00013116" w:rsidP="00013116">
      <w:pPr>
        <w:jc w:val="both"/>
        <w:rPr>
          <w:rFonts w:ascii="Calibri" w:hAnsi="Calibri"/>
          <w:b/>
          <w:sz w:val="22"/>
          <w:szCs w:val="22"/>
        </w:rPr>
      </w:pPr>
    </w:p>
    <w:p w:rsidR="00013116" w:rsidRPr="007B036F" w:rsidRDefault="00013116" w:rsidP="00013116">
      <w:pPr>
        <w:jc w:val="both"/>
        <w:rPr>
          <w:rFonts w:ascii="Calibri" w:hAnsi="Calibri"/>
          <w:sz w:val="22"/>
          <w:szCs w:val="22"/>
        </w:rPr>
      </w:pPr>
      <w:r w:rsidRPr="007B036F">
        <w:rPr>
          <w:rFonts w:ascii="Calibri" w:hAnsi="Calibri"/>
          <w:b/>
          <w:sz w:val="22"/>
          <w:szCs w:val="22"/>
        </w:rPr>
        <w:t>Zapisz</w:t>
      </w:r>
      <w:r w:rsidRPr="007B036F">
        <w:rPr>
          <w:rFonts w:ascii="Calibri" w:hAnsi="Calibri"/>
          <w:sz w:val="22"/>
          <w:szCs w:val="22"/>
        </w:rPr>
        <w:t>- służy do zapisywania danych wpisanych do Wniosku i w trakcie (w celu częściowego zapisywania danych) i na końcu (przy zakończeniu pracy nad Wnioskiem w danym momencie lub po całkowitym wypełnieniu). Zaleca się częste zapisywanie w czasie pracy nad Wnioskiem w celu uniknięcia utraty danych już wpisanych.</w:t>
      </w:r>
    </w:p>
    <w:p w:rsidR="00013116" w:rsidRPr="007B036F" w:rsidRDefault="00013116" w:rsidP="00013116">
      <w:pPr>
        <w:jc w:val="both"/>
        <w:rPr>
          <w:rFonts w:ascii="Calibri" w:hAnsi="Calibri"/>
          <w:sz w:val="22"/>
          <w:szCs w:val="22"/>
        </w:rPr>
      </w:pPr>
    </w:p>
    <w:p w:rsidR="00013116" w:rsidRPr="007B036F" w:rsidRDefault="00013116" w:rsidP="00013116">
      <w:pPr>
        <w:jc w:val="both"/>
        <w:rPr>
          <w:rFonts w:ascii="Calibri" w:hAnsi="Calibri"/>
          <w:sz w:val="22"/>
          <w:szCs w:val="22"/>
        </w:rPr>
      </w:pPr>
      <w:r w:rsidRPr="007B036F">
        <w:rPr>
          <w:rFonts w:ascii="Calibri" w:hAnsi="Calibri"/>
          <w:b/>
          <w:sz w:val="22"/>
          <w:szCs w:val="22"/>
        </w:rPr>
        <w:t>Waliduj</w:t>
      </w:r>
      <w:r w:rsidRPr="007B036F">
        <w:rPr>
          <w:rFonts w:ascii="Calibri" w:hAnsi="Calibri"/>
          <w:sz w:val="22"/>
          <w:szCs w:val="22"/>
        </w:rPr>
        <w:t>- walidacja Wniosku polega na sprawdzeniu, czy wszystkie pola Wniosku zostały wypełnione lub wypełnione we właściwym formacie. Walidację można przeprowadzić w trakcie wypełniania Wniosku lub po całkowitym wypełnieniu. Przed walidacją zaleca się zapisanie. Tylko Wniosek, który przeszedł pozytywnie walidację może być wysłany (pojawi się taka możliwość).</w:t>
      </w:r>
      <w:r w:rsidR="00F22EE1" w:rsidRPr="007B036F">
        <w:rPr>
          <w:rFonts w:ascii="Calibri" w:hAnsi="Calibri"/>
          <w:sz w:val="22"/>
          <w:szCs w:val="22"/>
        </w:rPr>
        <w:t xml:space="preserve"> Walidacja nie jest kompletnym sprawdzeniem wniosku, a jedynie narzędziem wspomagającym poprawne wypełnienie.</w:t>
      </w:r>
    </w:p>
    <w:p w:rsidR="00013116" w:rsidRPr="007B036F" w:rsidRDefault="00013116" w:rsidP="00013116">
      <w:pPr>
        <w:jc w:val="both"/>
        <w:rPr>
          <w:rFonts w:ascii="Calibri" w:hAnsi="Calibri"/>
          <w:sz w:val="22"/>
          <w:szCs w:val="22"/>
        </w:rPr>
      </w:pPr>
    </w:p>
    <w:p w:rsidR="00013116" w:rsidRPr="007B036F" w:rsidRDefault="00013116" w:rsidP="00013116">
      <w:pPr>
        <w:jc w:val="both"/>
        <w:rPr>
          <w:rFonts w:ascii="Calibri" w:hAnsi="Calibri"/>
          <w:b/>
          <w:sz w:val="22"/>
          <w:szCs w:val="22"/>
        </w:rPr>
      </w:pPr>
      <w:r w:rsidRPr="007B036F">
        <w:rPr>
          <w:rFonts w:ascii="Calibri" w:hAnsi="Calibri"/>
          <w:b/>
          <w:sz w:val="22"/>
          <w:szCs w:val="22"/>
        </w:rPr>
        <w:t>Powrót</w:t>
      </w:r>
      <w:r w:rsidRPr="007B036F">
        <w:rPr>
          <w:rFonts w:ascii="Calibri" w:hAnsi="Calibri"/>
          <w:sz w:val="22"/>
          <w:szCs w:val="22"/>
        </w:rPr>
        <w:t>- umożliwia wyjście z Wniosku i przejście do strony startowej Generatora. Przed wyjściem należy Wniosek zapisać. Zapisana wersja będzie mogła być następnie edytowana.</w:t>
      </w:r>
    </w:p>
    <w:p w:rsidR="00013116" w:rsidRPr="007B036F" w:rsidRDefault="00013116" w:rsidP="00013116">
      <w:pPr>
        <w:tabs>
          <w:tab w:val="left" w:pos="0"/>
        </w:tabs>
        <w:jc w:val="both"/>
        <w:rPr>
          <w:rFonts w:ascii="Calibri" w:hAnsi="Calibri"/>
          <w:b/>
          <w:sz w:val="22"/>
          <w:szCs w:val="22"/>
        </w:rPr>
      </w:pPr>
    </w:p>
    <w:p w:rsidR="001417E4" w:rsidRPr="007B036F" w:rsidRDefault="001417E4" w:rsidP="00013116">
      <w:pPr>
        <w:tabs>
          <w:tab w:val="left" w:pos="0"/>
        </w:tabs>
        <w:jc w:val="both"/>
        <w:rPr>
          <w:rFonts w:ascii="Calibri" w:hAnsi="Calibri"/>
          <w:b/>
          <w:sz w:val="22"/>
          <w:szCs w:val="22"/>
        </w:rPr>
      </w:pPr>
    </w:p>
    <w:p w:rsidR="00013116" w:rsidRPr="007B036F" w:rsidRDefault="00013116" w:rsidP="00013116">
      <w:pPr>
        <w:tabs>
          <w:tab w:val="left" w:pos="0"/>
        </w:tabs>
        <w:jc w:val="both"/>
        <w:rPr>
          <w:rFonts w:ascii="Calibri" w:hAnsi="Calibri"/>
          <w:b/>
          <w:sz w:val="22"/>
          <w:szCs w:val="22"/>
          <w:u w:val="single"/>
        </w:rPr>
      </w:pPr>
      <w:r w:rsidRPr="007B036F">
        <w:rPr>
          <w:rFonts w:ascii="Calibri" w:hAnsi="Calibri"/>
          <w:b/>
          <w:sz w:val="22"/>
          <w:szCs w:val="22"/>
          <w:u w:val="single"/>
        </w:rPr>
        <w:lastRenderedPageBreak/>
        <w:t xml:space="preserve">Wypełnianie Wniosku </w:t>
      </w:r>
    </w:p>
    <w:p w:rsidR="002B3F38" w:rsidRPr="007B036F" w:rsidRDefault="002B3F38" w:rsidP="00013116">
      <w:pPr>
        <w:tabs>
          <w:tab w:val="left" w:pos="0"/>
        </w:tabs>
        <w:jc w:val="both"/>
        <w:rPr>
          <w:rFonts w:ascii="Calibri" w:hAnsi="Calibri"/>
          <w:b/>
          <w:sz w:val="22"/>
          <w:szCs w:val="22"/>
          <w:u w:val="single"/>
        </w:rPr>
      </w:pPr>
    </w:p>
    <w:p w:rsidR="002B3F38" w:rsidRPr="002B3F38" w:rsidRDefault="002B3F38" w:rsidP="002B3F38">
      <w:pPr>
        <w:ind w:left="142" w:hanging="283"/>
        <w:jc w:val="both"/>
        <w:rPr>
          <w:rFonts w:ascii="Calibri" w:hAnsi="Calibri"/>
          <w:b/>
          <w:sz w:val="22"/>
          <w:szCs w:val="22"/>
        </w:rPr>
      </w:pPr>
      <w:r w:rsidRPr="007B036F">
        <w:rPr>
          <w:rFonts w:ascii="Calibri" w:hAnsi="Calibri"/>
          <w:b/>
          <w:sz w:val="22"/>
          <w:szCs w:val="22"/>
        </w:rPr>
        <w:tab/>
      </w:r>
      <w:r w:rsidRPr="007B036F">
        <w:rPr>
          <w:rFonts w:ascii="Calibri" w:hAnsi="Calibri"/>
          <w:b/>
          <w:sz w:val="22"/>
          <w:szCs w:val="22"/>
          <w:u w:val="single"/>
        </w:rPr>
        <w:t>Preambuła Wniosku</w:t>
      </w:r>
      <w:r w:rsidRPr="002B3F38">
        <w:rPr>
          <w:rFonts w:ascii="Calibri" w:hAnsi="Calibri"/>
          <w:b/>
          <w:sz w:val="22"/>
          <w:szCs w:val="22"/>
        </w:rPr>
        <w:t xml:space="preserve"> – należy wybrać odpowiednią formę pomocy</w:t>
      </w:r>
      <w:r w:rsidR="00F57501">
        <w:rPr>
          <w:rFonts w:ascii="Calibri" w:hAnsi="Calibri"/>
          <w:b/>
          <w:sz w:val="22"/>
          <w:szCs w:val="22"/>
        </w:rPr>
        <w:t>, o którą się wnioskuje</w:t>
      </w:r>
      <w:r w:rsidRPr="002B3F38">
        <w:rPr>
          <w:rFonts w:ascii="Calibri" w:hAnsi="Calibri"/>
          <w:b/>
          <w:sz w:val="22"/>
          <w:szCs w:val="22"/>
        </w:rPr>
        <w:t xml:space="preserve"> zgodną </w:t>
      </w:r>
      <w:r w:rsidR="00F57501">
        <w:rPr>
          <w:rFonts w:ascii="Calibri" w:hAnsi="Calibri"/>
          <w:b/>
          <w:sz w:val="22"/>
          <w:szCs w:val="22"/>
        </w:rPr>
        <w:br/>
      </w:r>
      <w:r w:rsidRPr="002B3F38">
        <w:rPr>
          <w:rFonts w:ascii="Calibri" w:hAnsi="Calibri"/>
          <w:b/>
          <w:sz w:val="22"/>
          <w:szCs w:val="22"/>
        </w:rPr>
        <w:t xml:space="preserve">z Zasadami (pożyczka/dotacja). Zaznaczeń dokonuje się klikając (lewym przyciskiem myszki) </w:t>
      </w:r>
      <w:r w:rsidR="00F57501">
        <w:rPr>
          <w:rFonts w:ascii="Calibri" w:hAnsi="Calibri"/>
          <w:b/>
          <w:sz w:val="22"/>
          <w:szCs w:val="22"/>
        </w:rPr>
        <w:br/>
      </w:r>
      <w:r w:rsidRPr="002B3F38">
        <w:rPr>
          <w:rFonts w:ascii="Calibri" w:hAnsi="Calibri"/>
          <w:b/>
          <w:sz w:val="22"/>
          <w:szCs w:val="22"/>
        </w:rPr>
        <w:t xml:space="preserve">w pole przy wybranej opcji. </w:t>
      </w:r>
    </w:p>
    <w:p w:rsidR="002B3F38" w:rsidRPr="002B3F38" w:rsidRDefault="002B3F38" w:rsidP="002B3F38">
      <w:pPr>
        <w:ind w:left="360"/>
        <w:jc w:val="both"/>
        <w:rPr>
          <w:rFonts w:ascii="Calibri" w:hAnsi="Calibri"/>
          <w:b/>
          <w:sz w:val="22"/>
          <w:szCs w:val="22"/>
        </w:rPr>
      </w:pPr>
    </w:p>
    <w:p w:rsidR="009D28C9" w:rsidRPr="002B3F38" w:rsidRDefault="009D28C9" w:rsidP="00FD15E8">
      <w:pPr>
        <w:jc w:val="both"/>
        <w:rPr>
          <w:rFonts w:ascii="Calibri" w:hAnsi="Calibri"/>
          <w:b/>
          <w:sz w:val="22"/>
          <w:szCs w:val="22"/>
        </w:rPr>
      </w:pPr>
    </w:p>
    <w:p w:rsidR="00A425CE" w:rsidRPr="0054023C" w:rsidRDefault="00A425CE" w:rsidP="00FD15E8">
      <w:pPr>
        <w:jc w:val="both"/>
        <w:rPr>
          <w:rFonts w:ascii="Calibri" w:hAnsi="Calibri"/>
          <w:b/>
          <w:sz w:val="22"/>
          <w:szCs w:val="22"/>
        </w:rPr>
      </w:pPr>
      <w:r w:rsidRPr="0054023C">
        <w:rPr>
          <w:rFonts w:ascii="Calibri" w:hAnsi="Calibri"/>
          <w:b/>
          <w:sz w:val="22"/>
          <w:szCs w:val="22"/>
        </w:rPr>
        <w:t>Ad. 1. Nazwa przedsięwzięcia</w:t>
      </w:r>
    </w:p>
    <w:p w:rsidR="008F3375" w:rsidRPr="0054023C" w:rsidRDefault="008F3375" w:rsidP="008F3375">
      <w:pPr>
        <w:jc w:val="both"/>
        <w:rPr>
          <w:rFonts w:ascii="Calibri" w:hAnsi="Calibri"/>
          <w:sz w:val="22"/>
          <w:szCs w:val="22"/>
        </w:rPr>
      </w:pPr>
      <w:r w:rsidRPr="0054023C">
        <w:rPr>
          <w:rFonts w:ascii="Calibri" w:hAnsi="Calibri"/>
          <w:sz w:val="22"/>
          <w:szCs w:val="22"/>
        </w:rPr>
        <w:t>Nazwa przedsięwzięcia powinna być jednozdaniowa i rzeczowa, określająca charakter</w:t>
      </w:r>
      <w:r w:rsidR="002D70DC">
        <w:rPr>
          <w:rFonts w:ascii="Calibri" w:hAnsi="Calibri"/>
          <w:sz w:val="22"/>
          <w:szCs w:val="22"/>
        </w:rPr>
        <w:t xml:space="preserve"> </w:t>
      </w:r>
      <w:r w:rsidRPr="0054023C">
        <w:rPr>
          <w:rFonts w:ascii="Calibri" w:hAnsi="Calibri"/>
          <w:sz w:val="22"/>
          <w:szCs w:val="22"/>
        </w:rPr>
        <w:t>przedsięwzięcia będącego przedmiotem Wniosku i jego lokalizację (jeśli to możliwe). Nazwa powinna zawierać maksymalnie 200 znaków ze spacjami.</w:t>
      </w:r>
    </w:p>
    <w:p w:rsidR="008F3375" w:rsidRPr="0054023C" w:rsidRDefault="008F3375" w:rsidP="008F3375">
      <w:pPr>
        <w:jc w:val="both"/>
        <w:rPr>
          <w:rFonts w:ascii="Calibri" w:hAnsi="Calibri"/>
          <w:sz w:val="22"/>
          <w:szCs w:val="22"/>
        </w:rPr>
      </w:pPr>
      <w:r w:rsidRPr="0054023C">
        <w:rPr>
          <w:rFonts w:ascii="Calibri" w:hAnsi="Calibri"/>
          <w:sz w:val="22"/>
          <w:szCs w:val="22"/>
        </w:rPr>
        <w:t xml:space="preserve">W celu wpisania nazwy należy ustawić kursor w polu w punkcie 1, kliknąć lewym przyciskiem myszki </w:t>
      </w:r>
      <w:r w:rsidRPr="0054023C">
        <w:rPr>
          <w:rFonts w:ascii="Calibri" w:hAnsi="Calibri"/>
          <w:sz w:val="22"/>
          <w:szCs w:val="22"/>
        </w:rPr>
        <w:br/>
        <w:t xml:space="preserve">i wpisać tekst. Pod polem wyświetla się ilość znaków użytych i pozostałych do wykorzystania. </w:t>
      </w:r>
    </w:p>
    <w:p w:rsidR="00791E08" w:rsidRPr="0054023C" w:rsidRDefault="00791E08" w:rsidP="00FD15E8">
      <w:pPr>
        <w:jc w:val="both"/>
        <w:rPr>
          <w:rFonts w:ascii="Calibri" w:hAnsi="Calibri"/>
          <w:sz w:val="22"/>
          <w:szCs w:val="22"/>
        </w:rPr>
      </w:pPr>
    </w:p>
    <w:p w:rsidR="00F024C2" w:rsidRDefault="00F024C2" w:rsidP="00FD15E8">
      <w:pPr>
        <w:jc w:val="both"/>
        <w:rPr>
          <w:rFonts w:ascii="Calibri" w:hAnsi="Calibri"/>
          <w:b/>
          <w:sz w:val="22"/>
          <w:szCs w:val="22"/>
        </w:rPr>
      </w:pPr>
    </w:p>
    <w:p w:rsidR="00A425CE" w:rsidRPr="0054023C" w:rsidRDefault="00A425CE" w:rsidP="00FD15E8">
      <w:pPr>
        <w:jc w:val="both"/>
        <w:rPr>
          <w:rFonts w:ascii="Calibri" w:hAnsi="Calibri"/>
          <w:b/>
          <w:sz w:val="22"/>
          <w:szCs w:val="22"/>
        </w:rPr>
      </w:pPr>
      <w:r w:rsidRPr="0054023C">
        <w:rPr>
          <w:rFonts w:ascii="Calibri" w:hAnsi="Calibri"/>
          <w:b/>
          <w:sz w:val="22"/>
          <w:szCs w:val="22"/>
        </w:rPr>
        <w:t>Ad. 2. Lokalizacja przedsięwzięcia</w:t>
      </w:r>
    </w:p>
    <w:p w:rsidR="008F3375" w:rsidRPr="0054023C" w:rsidRDefault="008F3375" w:rsidP="008F3375">
      <w:pPr>
        <w:jc w:val="both"/>
        <w:rPr>
          <w:rFonts w:ascii="Calibri" w:hAnsi="Calibri"/>
          <w:sz w:val="22"/>
          <w:szCs w:val="22"/>
        </w:rPr>
      </w:pPr>
      <w:r w:rsidRPr="0054023C">
        <w:rPr>
          <w:rFonts w:ascii="Calibri" w:hAnsi="Calibri"/>
          <w:sz w:val="22"/>
          <w:szCs w:val="22"/>
        </w:rPr>
        <w:t xml:space="preserve">Lokalizację przedsięwzięcia należy podać zgodnie z obowiązującym podziałem administracyjnym. </w:t>
      </w:r>
    </w:p>
    <w:p w:rsidR="008F3375" w:rsidRPr="0054023C" w:rsidRDefault="008F3375" w:rsidP="008F3375">
      <w:pPr>
        <w:jc w:val="both"/>
        <w:rPr>
          <w:rFonts w:ascii="Calibri" w:hAnsi="Calibri"/>
          <w:sz w:val="22"/>
          <w:szCs w:val="22"/>
        </w:rPr>
      </w:pPr>
    </w:p>
    <w:p w:rsidR="008F3375" w:rsidRPr="0054023C" w:rsidRDefault="008F3375" w:rsidP="008F3375">
      <w:pPr>
        <w:jc w:val="both"/>
        <w:rPr>
          <w:rFonts w:ascii="Calibri" w:hAnsi="Calibri"/>
          <w:sz w:val="22"/>
          <w:szCs w:val="22"/>
        </w:rPr>
      </w:pPr>
      <w:r w:rsidRPr="0054023C">
        <w:rPr>
          <w:rFonts w:ascii="Calibri" w:hAnsi="Calibri"/>
          <w:sz w:val="22"/>
          <w:szCs w:val="22"/>
        </w:rPr>
        <w:t xml:space="preserve">W polu „Powiat” należy ustawić kursor i kliknąć lewym przyciskiem myszki. Rozwinie się lista powiatów. Należy na niej wyszukać odpowiedni powiat (lub powiaty) i zaznaczyć klikając lewym przyciskiem myszki w kwadracie przy nazwie (pojawi się znak „v”). Po zakończeniu wyboru należy wcisnąć przycisk </w:t>
      </w:r>
      <w:r w:rsidR="00F024C2">
        <w:rPr>
          <w:rFonts w:ascii="Calibri" w:hAnsi="Calibri"/>
          <w:sz w:val="22"/>
          <w:szCs w:val="22"/>
        </w:rPr>
        <w:t>„</w:t>
      </w:r>
      <w:proofErr w:type="spellStart"/>
      <w:r w:rsidRPr="0054023C">
        <w:rPr>
          <w:rFonts w:ascii="Calibri" w:hAnsi="Calibri"/>
          <w:sz w:val="22"/>
          <w:szCs w:val="22"/>
        </w:rPr>
        <w:t>enter</w:t>
      </w:r>
      <w:proofErr w:type="spellEnd"/>
      <w:r w:rsidR="00F024C2">
        <w:rPr>
          <w:rFonts w:ascii="Calibri" w:hAnsi="Calibri"/>
          <w:sz w:val="22"/>
          <w:szCs w:val="22"/>
        </w:rPr>
        <w:t>”</w:t>
      </w:r>
      <w:r w:rsidRPr="0054023C">
        <w:rPr>
          <w:rFonts w:ascii="Calibri" w:hAnsi="Calibri"/>
          <w:sz w:val="22"/>
          <w:szCs w:val="22"/>
        </w:rPr>
        <w:t xml:space="preserve"> lub kliknąć lewym przyciskiem myszki w dowolnym miejscu poza ramką z listą. W przypadku wyboru więcej niż trzech powiatów, ich nazwy nie będą widoczne w polu </w:t>
      </w:r>
      <w:r w:rsidRPr="0054023C">
        <w:rPr>
          <w:rFonts w:ascii="Calibri" w:hAnsi="Calibri"/>
          <w:sz w:val="22"/>
          <w:szCs w:val="22"/>
        </w:rPr>
        <w:br/>
        <w:t>w Generatorze, natomiast będą widoczne na wydruku Wniosku.</w:t>
      </w:r>
    </w:p>
    <w:p w:rsidR="008F3375" w:rsidRPr="0054023C" w:rsidRDefault="008F3375" w:rsidP="008F3375">
      <w:pPr>
        <w:jc w:val="both"/>
        <w:rPr>
          <w:rFonts w:ascii="Calibri" w:hAnsi="Calibri"/>
          <w:sz w:val="22"/>
          <w:szCs w:val="22"/>
        </w:rPr>
      </w:pPr>
    </w:p>
    <w:p w:rsidR="008F3375" w:rsidRPr="0054023C" w:rsidRDefault="008F3375" w:rsidP="008F3375">
      <w:pPr>
        <w:jc w:val="both"/>
        <w:rPr>
          <w:rFonts w:ascii="Calibri" w:hAnsi="Calibri"/>
          <w:sz w:val="22"/>
          <w:szCs w:val="22"/>
        </w:rPr>
      </w:pPr>
      <w:r w:rsidRPr="0054023C">
        <w:rPr>
          <w:rFonts w:ascii="Calibri" w:hAnsi="Calibri"/>
          <w:sz w:val="22"/>
          <w:szCs w:val="22"/>
        </w:rPr>
        <w:t xml:space="preserve">W polu „Gmina” należy ustawić kursor i kliknąć lewym przyciskiem myszki. Rozwinie się wówczas lista gmin w wybranym powiecie (lub powiatach). Z listy należy wybrać właściwą gminę (lub gminy). </w:t>
      </w:r>
      <w:r w:rsidRPr="0054023C">
        <w:rPr>
          <w:rFonts w:ascii="Calibri" w:hAnsi="Calibri"/>
          <w:sz w:val="22"/>
          <w:szCs w:val="22"/>
        </w:rPr>
        <w:br/>
        <w:t>W tym punkcie należy postępować analogicznie jak w przypadku pozycji „Powiat”.</w:t>
      </w:r>
    </w:p>
    <w:p w:rsidR="008F3375" w:rsidRPr="0054023C" w:rsidRDefault="008F3375" w:rsidP="008F3375">
      <w:pPr>
        <w:jc w:val="both"/>
        <w:rPr>
          <w:rFonts w:ascii="Calibri" w:hAnsi="Calibri"/>
          <w:sz w:val="22"/>
          <w:szCs w:val="22"/>
        </w:rPr>
      </w:pPr>
    </w:p>
    <w:p w:rsidR="008F3375" w:rsidRPr="0054023C" w:rsidRDefault="008F3375" w:rsidP="008F3375">
      <w:pPr>
        <w:jc w:val="both"/>
        <w:rPr>
          <w:rFonts w:ascii="Calibri" w:hAnsi="Calibri"/>
          <w:sz w:val="22"/>
          <w:szCs w:val="22"/>
        </w:rPr>
      </w:pPr>
      <w:r w:rsidRPr="0054023C">
        <w:rPr>
          <w:rFonts w:ascii="Calibri" w:hAnsi="Calibri"/>
          <w:sz w:val="22"/>
          <w:szCs w:val="22"/>
        </w:rPr>
        <w:t>Wykreślenie powiatu</w:t>
      </w:r>
      <w:r w:rsidR="00DF0AFD" w:rsidRPr="0054023C">
        <w:rPr>
          <w:rFonts w:ascii="Calibri" w:hAnsi="Calibri"/>
          <w:sz w:val="22"/>
          <w:szCs w:val="22"/>
        </w:rPr>
        <w:t xml:space="preserve"> lub</w:t>
      </w:r>
      <w:r w:rsidRPr="0054023C">
        <w:rPr>
          <w:rFonts w:ascii="Calibri" w:hAnsi="Calibri"/>
          <w:sz w:val="22"/>
          <w:szCs w:val="22"/>
        </w:rPr>
        <w:t xml:space="preserve"> gminy następuje poprzez likwidację zaznaczenia („v”) na rozwiniętej liście (przy wykorzystaniu lewego klawisza myszki).</w:t>
      </w:r>
    </w:p>
    <w:p w:rsidR="005E3198" w:rsidRPr="0054023C" w:rsidRDefault="005E3198" w:rsidP="00FD15E8">
      <w:pPr>
        <w:jc w:val="both"/>
        <w:rPr>
          <w:rFonts w:ascii="Calibri" w:hAnsi="Calibri"/>
          <w:b/>
          <w:sz w:val="22"/>
          <w:szCs w:val="22"/>
        </w:rPr>
      </w:pPr>
    </w:p>
    <w:p w:rsidR="00A425CE" w:rsidRPr="0054023C" w:rsidRDefault="00A425CE" w:rsidP="00FD15E8">
      <w:pPr>
        <w:jc w:val="both"/>
        <w:rPr>
          <w:rFonts w:ascii="Calibri" w:hAnsi="Calibri"/>
          <w:b/>
          <w:sz w:val="22"/>
          <w:szCs w:val="22"/>
        </w:rPr>
      </w:pPr>
      <w:r w:rsidRPr="0054023C">
        <w:rPr>
          <w:rFonts w:ascii="Calibri" w:hAnsi="Calibri"/>
          <w:b/>
          <w:sz w:val="22"/>
          <w:szCs w:val="22"/>
        </w:rPr>
        <w:t>Ad. 3. Dane adresowe wnioskodawcy</w:t>
      </w:r>
    </w:p>
    <w:p w:rsidR="00574CD4" w:rsidRPr="0054023C" w:rsidRDefault="00574CD4" w:rsidP="00F84E1E">
      <w:pPr>
        <w:jc w:val="both"/>
        <w:rPr>
          <w:rFonts w:ascii="Calibri" w:hAnsi="Calibri"/>
          <w:sz w:val="22"/>
          <w:szCs w:val="22"/>
        </w:rPr>
      </w:pPr>
      <w:r w:rsidRPr="0054023C">
        <w:rPr>
          <w:rFonts w:ascii="Calibri" w:hAnsi="Calibri"/>
          <w:sz w:val="22"/>
          <w:szCs w:val="22"/>
        </w:rPr>
        <w:t>Dane należy wpisywać w poszczególne pola, klikając lewy</w:t>
      </w:r>
      <w:r w:rsidR="00F84E1E">
        <w:rPr>
          <w:rFonts w:ascii="Calibri" w:hAnsi="Calibri"/>
          <w:sz w:val="22"/>
          <w:szCs w:val="22"/>
        </w:rPr>
        <w:t xml:space="preserve">m przyciskiem myszki w polu. Do </w:t>
      </w:r>
      <w:r w:rsidRPr="0054023C">
        <w:rPr>
          <w:rFonts w:ascii="Calibri" w:hAnsi="Calibri"/>
          <w:sz w:val="22"/>
          <w:szCs w:val="22"/>
        </w:rPr>
        <w:t>kolejnych pól należy przechodzić myszką lub przyciskiem Tab.</w:t>
      </w:r>
    </w:p>
    <w:p w:rsidR="00574CD4" w:rsidRPr="0054023C" w:rsidRDefault="00574CD4" w:rsidP="00574CD4">
      <w:pPr>
        <w:jc w:val="both"/>
        <w:rPr>
          <w:rFonts w:ascii="Calibri" w:hAnsi="Calibri"/>
          <w:sz w:val="22"/>
          <w:szCs w:val="22"/>
        </w:rPr>
      </w:pPr>
    </w:p>
    <w:p w:rsidR="00574CD4" w:rsidRPr="0054023C" w:rsidRDefault="00574CD4" w:rsidP="00574CD4">
      <w:pPr>
        <w:jc w:val="both"/>
        <w:rPr>
          <w:rFonts w:ascii="Calibri" w:hAnsi="Calibri"/>
          <w:sz w:val="22"/>
          <w:szCs w:val="22"/>
        </w:rPr>
      </w:pPr>
      <w:r w:rsidRPr="0054023C">
        <w:rPr>
          <w:rFonts w:ascii="Calibri" w:hAnsi="Calibri"/>
          <w:sz w:val="22"/>
          <w:szCs w:val="22"/>
        </w:rPr>
        <w:t>W danych adresowych Wnioskodawcy należy podać pełną nazwę podmiotu będącego Wnioskodawcą oraz dokładne dane adresowe i teleadresowe siedziby Wnioskodawcy.</w:t>
      </w:r>
    </w:p>
    <w:p w:rsidR="00574CD4" w:rsidRPr="0054023C" w:rsidRDefault="00574CD4" w:rsidP="00574CD4">
      <w:pPr>
        <w:rPr>
          <w:rFonts w:ascii="Calibri" w:hAnsi="Calibri"/>
          <w:sz w:val="22"/>
          <w:szCs w:val="22"/>
        </w:rPr>
      </w:pPr>
    </w:p>
    <w:p w:rsidR="00574CD4" w:rsidRPr="0054023C" w:rsidRDefault="00574CD4" w:rsidP="00753805">
      <w:pPr>
        <w:jc w:val="both"/>
        <w:rPr>
          <w:rFonts w:ascii="Calibri" w:hAnsi="Calibri"/>
          <w:sz w:val="22"/>
          <w:szCs w:val="22"/>
        </w:rPr>
      </w:pPr>
      <w:r w:rsidRPr="0054023C">
        <w:rPr>
          <w:rFonts w:ascii="Calibri" w:hAnsi="Calibri"/>
          <w:sz w:val="22"/>
          <w:szCs w:val="22"/>
        </w:rPr>
        <w:t>Nr telefonu i faksu należy wpisać bez „0” na początku</w:t>
      </w:r>
      <w:r w:rsidR="002D70DC">
        <w:rPr>
          <w:rFonts w:ascii="Calibri" w:hAnsi="Calibri"/>
          <w:sz w:val="22"/>
          <w:szCs w:val="22"/>
        </w:rPr>
        <w:t xml:space="preserve"> </w:t>
      </w:r>
      <w:r w:rsidR="00B45D20" w:rsidRPr="00B45D20">
        <w:rPr>
          <w:rFonts w:ascii="Calibri" w:hAnsi="Calibri"/>
          <w:sz w:val="22"/>
          <w:szCs w:val="22"/>
        </w:rPr>
        <w:t>(tylko 9 cyfr w ciągu- bez przerw lub wstawiania innych znaków).</w:t>
      </w:r>
    </w:p>
    <w:p w:rsidR="00574CD4" w:rsidRPr="0054023C" w:rsidRDefault="00574CD4" w:rsidP="00574CD4">
      <w:pPr>
        <w:rPr>
          <w:rFonts w:ascii="Calibri" w:hAnsi="Calibri"/>
          <w:sz w:val="22"/>
          <w:szCs w:val="22"/>
        </w:rPr>
      </w:pPr>
    </w:p>
    <w:p w:rsidR="00574CD4" w:rsidRPr="0054023C" w:rsidRDefault="00574CD4" w:rsidP="00574CD4">
      <w:pPr>
        <w:rPr>
          <w:rFonts w:ascii="Calibri" w:hAnsi="Calibri"/>
          <w:sz w:val="22"/>
          <w:szCs w:val="22"/>
        </w:rPr>
      </w:pPr>
      <w:r w:rsidRPr="0054023C">
        <w:rPr>
          <w:rFonts w:ascii="Calibri" w:hAnsi="Calibri"/>
          <w:sz w:val="22"/>
          <w:szCs w:val="22"/>
        </w:rPr>
        <w:t>W pozycji NIP cyfry należy wpisać bez kresek.</w:t>
      </w:r>
    </w:p>
    <w:p w:rsidR="00574CD4" w:rsidRPr="0054023C" w:rsidRDefault="00574CD4" w:rsidP="00574CD4">
      <w:pPr>
        <w:rPr>
          <w:rFonts w:ascii="Calibri" w:hAnsi="Calibri"/>
          <w:sz w:val="22"/>
          <w:szCs w:val="22"/>
        </w:rPr>
      </w:pPr>
    </w:p>
    <w:p w:rsidR="00574CD4" w:rsidRPr="0054023C" w:rsidRDefault="00574CD4" w:rsidP="00574CD4">
      <w:pPr>
        <w:rPr>
          <w:rFonts w:ascii="Calibri" w:hAnsi="Calibri"/>
          <w:sz w:val="22"/>
          <w:szCs w:val="22"/>
          <w:u w:val="single"/>
        </w:rPr>
      </w:pPr>
      <w:r w:rsidRPr="0054023C">
        <w:rPr>
          <w:rFonts w:ascii="Calibri" w:hAnsi="Calibri"/>
          <w:sz w:val="22"/>
          <w:szCs w:val="22"/>
          <w:u w:val="single"/>
        </w:rPr>
        <w:t xml:space="preserve">W pozycji NIP i REGON oraz numer faksu jeśli nie dotyczy należy wpisać </w:t>
      </w:r>
      <w:r w:rsidRPr="0054023C">
        <w:rPr>
          <w:rFonts w:ascii="Calibri" w:hAnsi="Calibri"/>
          <w:b/>
          <w:sz w:val="22"/>
          <w:szCs w:val="22"/>
          <w:u w:val="single"/>
        </w:rPr>
        <w:t>n/d</w:t>
      </w:r>
      <w:r w:rsidRPr="0054023C">
        <w:rPr>
          <w:rFonts w:ascii="Calibri" w:hAnsi="Calibri"/>
          <w:sz w:val="22"/>
          <w:szCs w:val="22"/>
          <w:u w:val="single"/>
        </w:rPr>
        <w:t xml:space="preserve"> (tylko w takim formacie).</w:t>
      </w:r>
    </w:p>
    <w:p w:rsidR="00574CD4" w:rsidRPr="0054023C" w:rsidRDefault="00574CD4" w:rsidP="00574CD4">
      <w:pPr>
        <w:jc w:val="both"/>
        <w:rPr>
          <w:rFonts w:ascii="Calibri" w:hAnsi="Calibri"/>
          <w:sz w:val="22"/>
          <w:szCs w:val="22"/>
        </w:rPr>
      </w:pPr>
    </w:p>
    <w:p w:rsidR="00574CD4" w:rsidRPr="0054023C" w:rsidRDefault="00574CD4" w:rsidP="00574CD4">
      <w:pPr>
        <w:jc w:val="both"/>
        <w:rPr>
          <w:rFonts w:ascii="Calibri" w:hAnsi="Calibri"/>
          <w:sz w:val="22"/>
          <w:szCs w:val="22"/>
        </w:rPr>
      </w:pPr>
      <w:r w:rsidRPr="0054023C">
        <w:rPr>
          <w:rFonts w:ascii="Calibri" w:hAnsi="Calibri"/>
          <w:sz w:val="22"/>
          <w:szCs w:val="22"/>
        </w:rPr>
        <w:t>W polu przeznaczonym na numer PKD należy wpisać jeden numer odpowiadający głównemu rodzajowi działalności prowadzonej przez Wnioskodawcę, zgodnie z Rozporządzeniem Rady Ministrów z dnia 24 grudnia 2007 r. w sprawie Polskiej Klasyfikacji Działalności ( PKD) (Dz. U. Nr.251, poz. 1885, z późn. zm.).</w:t>
      </w:r>
      <w:r w:rsidR="00DF0AFD" w:rsidRPr="0054023C">
        <w:rPr>
          <w:rFonts w:ascii="Calibri" w:hAnsi="Calibri"/>
          <w:sz w:val="22"/>
          <w:szCs w:val="22"/>
        </w:rPr>
        <w:t xml:space="preserve"> Jeżeli pole nie dotyczy Wnioskodawcy, należy wpisać </w:t>
      </w:r>
      <w:r w:rsidR="00480675" w:rsidRPr="0054023C">
        <w:rPr>
          <w:rFonts w:ascii="Calibri" w:hAnsi="Calibri"/>
          <w:sz w:val="22"/>
          <w:szCs w:val="22"/>
        </w:rPr>
        <w:t>n/d</w:t>
      </w:r>
      <w:r w:rsidR="00DF0AFD" w:rsidRPr="0054023C">
        <w:rPr>
          <w:rFonts w:ascii="Calibri" w:hAnsi="Calibri"/>
          <w:sz w:val="22"/>
          <w:szCs w:val="22"/>
        </w:rPr>
        <w:t>.</w:t>
      </w:r>
    </w:p>
    <w:p w:rsidR="00A425CE" w:rsidRPr="0054023C" w:rsidRDefault="00A425CE" w:rsidP="00FD15E8">
      <w:pPr>
        <w:jc w:val="both"/>
        <w:rPr>
          <w:rFonts w:ascii="Calibri" w:hAnsi="Calibri"/>
          <w:b/>
          <w:sz w:val="22"/>
          <w:szCs w:val="22"/>
        </w:rPr>
      </w:pPr>
    </w:p>
    <w:p w:rsidR="00B45D20" w:rsidRDefault="00A425CE" w:rsidP="00FD15E8">
      <w:pPr>
        <w:jc w:val="both"/>
        <w:rPr>
          <w:rFonts w:ascii="Calibri" w:hAnsi="Calibri"/>
          <w:b/>
          <w:sz w:val="22"/>
          <w:szCs w:val="22"/>
        </w:rPr>
      </w:pPr>
      <w:r w:rsidRPr="0054023C">
        <w:rPr>
          <w:rFonts w:ascii="Calibri" w:hAnsi="Calibri"/>
          <w:b/>
          <w:sz w:val="22"/>
          <w:szCs w:val="22"/>
        </w:rPr>
        <w:t xml:space="preserve">Ad. 4. </w:t>
      </w:r>
      <w:r w:rsidR="00FF5EAB">
        <w:rPr>
          <w:rFonts w:ascii="Calibri" w:hAnsi="Calibri"/>
          <w:b/>
          <w:sz w:val="22"/>
          <w:szCs w:val="22"/>
        </w:rPr>
        <w:t>Adres do korespondencji</w:t>
      </w:r>
    </w:p>
    <w:p w:rsidR="00B45D20" w:rsidRDefault="00B45D20" w:rsidP="00FD15E8">
      <w:pPr>
        <w:jc w:val="both"/>
        <w:rPr>
          <w:rFonts w:ascii="Calibri" w:hAnsi="Calibri"/>
          <w:sz w:val="22"/>
          <w:szCs w:val="22"/>
        </w:rPr>
      </w:pPr>
      <w:r w:rsidRPr="00B45D20">
        <w:rPr>
          <w:rFonts w:ascii="Calibri" w:hAnsi="Calibri"/>
          <w:sz w:val="22"/>
          <w:szCs w:val="22"/>
        </w:rPr>
        <w:t xml:space="preserve">Jeżeli adres do korespondencji jest tożsamy z rejestrowymi danymi adresowymi podanymi w pkt. 3, to należy zaznaczyć „adres jak wyżej” klikając lewym przyciskiem myszki w odpowiednim polu. </w:t>
      </w:r>
    </w:p>
    <w:p w:rsidR="00B45D20" w:rsidRDefault="00B45D20" w:rsidP="00FD15E8">
      <w:pPr>
        <w:jc w:val="both"/>
        <w:rPr>
          <w:rFonts w:ascii="Calibri" w:hAnsi="Calibri"/>
          <w:sz w:val="22"/>
          <w:szCs w:val="22"/>
        </w:rPr>
      </w:pPr>
    </w:p>
    <w:p w:rsidR="00B45D20" w:rsidRPr="00B45D20" w:rsidRDefault="00B45D20" w:rsidP="00FD15E8">
      <w:pPr>
        <w:jc w:val="both"/>
        <w:rPr>
          <w:rFonts w:ascii="Calibri" w:hAnsi="Calibri"/>
          <w:sz w:val="22"/>
          <w:szCs w:val="22"/>
        </w:rPr>
      </w:pPr>
      <w:r w:rsidRPr="00B45D20">
        <w:rPr>
          <w:rFonts w:ascii="Calibri" w:hAnsi="Calibri"/>
          <w:sz w:val="22"/>
          <w:szCs w:val="22"/>
        </w:rPr>
        <w:t>Jeżeli adres do korespondencji jest inny, należy wybrać opcję „inny adres” (klikając lewym przyciskiem myszki w odpowiednim polu). Pojawią się wówczas pola, w które należy wpisać adres, na który ma być wysyłana korespondencja. Do kolejnych pól należy przechodzić myszką lub przyciskiem Tab.</w:t>
      </w:r>
    </w:p>
    <w:p w:rsidR="00B45D20" w:rsidRDefault="00B45D20" w:rsidP="00FD15E8">
      <w:pPr>
        <w:jc w:val="both"/>
        <w:rPr>
          <w:rFonts w:ascii="Calibri" w:hAnsi="Calibri"/>
          <w:b/>
          <w:sz w:val="22"/>
          <w:szCs w:val="22"/>
        </w:rPr>
      </w:pPr>
    </w:p>
    <w:p w:rsidR="00F84E1E" w:rsidRDefault="00F84E1E" w:rsidP="00FD15E8">
      <w:pPr>
        <w:jc w:val="both"/>
        <w:rPr>
          <w:rFonts w:ascii="Calibri" w:hAnsi="Calibri"/>
          <w:b/>
          <w:sz w:val="22"/>
          <w:szCs w:val="22"/>
        </w:rPr>
      </w:pPr>
    </w:p>
    <w:p w:rsidR="00A425CE" w:rsidRPr="0054023C" w:rsidRDefault="00B45D20" w:rsidP="00FD15E8">
      <w:pPr>
        <w:jc w:val="both"/>
        <w:rPr>
          <w:rFonts w:ascii="Calibri" w:hAnsi="Calibri"/>
          <w:b/>
          <w:sz w:val="22"/>
          <w:szCs w:val="22"/>
        </w:rPr>
      </w:pPr>
      <w:r w:rsidRPr="0054023C">
        <w:rPr>
          <w:rFonts w:ascii="Calibri" w:hAnsi="Calibri"/>
          <w:b/>
          <w:sz w:val="22"/>
          <w:szCs w:val="22"/>
        </w:rPr>
        <w:t xml:space="preserve">Ad.5. </w:t>
      </w:r>
      <w:r w:rsidR="00A425CE" w:rsidRPr="0054023C">
        <w:rPr>
          <w:rFonts w:ascii="Calibri" w:hAnsi="Calibri"/>
          <w:b/>
          <w:sz w:val="22"/>
          <w:szCs w:val="22"/>
        </w:rPr>
        <w:t>Osoba wyznaczona do roboczych kontaktów w sprawie wniosku</w:t>
      </w:r>
    </w:p>
    <w:p w:rsidR="00574CD4" w:rsidRPr="0054023C" w:rsidRDefault="00574CD4" w:rsidP="00F84E1E">
      <w:pPr>
        <w:jc w:val="both"/>
        <w:rPr>
          <w:rFonts w:ascii="Calibri" w:hAnsi="Calibri"/>
          <w:sz w:val="22"/>
          <w:szCs w:val="22"/>
        </w:rPr>
      </w:pPr>
      <w:r w:rsidRPr="0054023C">
        <w:rPr>
          <w:rFonts w:ascii="Calibri" w:hAnsi="Calibri"/>
          <w:sz w:val="22"/>
          <w:szCs w:val="22"/>
        </w:rPr>
        <w:t>Dane należy wpisywać w poszczególne pola, klikając lewym przyciskiem myszki w polu. Do kolejnych pól należy przechodzić myszką lub przyciskiem Tab.</w:t>
      </w:r>
    </w:p>
    <w:p w:rsidR="00574CD4" w:rsidRPr="0054023C" w:rsidRDefault="00574CD4" w:rsidP="00F84E1E">
      <w:pPr>
        <w:jc w:val="both"/>
        <w:rPr>
          <w:rFonts w:ascii="Calibri" w:hAnsi="Calibri"/>
          <w:b/>
          <w:sz w:val="22"/>
          <w:szCs w:val="22"/>
        </w:rPr>
      </w:pPr>
    </w:p>
    <w:p w:rsidR="00574CD4" w:rsidRPr="0054023C" w:rsidRDefault="00574CD4" w:rsidP="00574CD4">
      <w:pPr>
        <w:jc w:val="both"/>
        <w:rPr>
          <w:rFonts w:ascii="Calibri" w:hAnsi="Calibri"/>
          <w:sz w:val="22"/>
          <w:szCs w:val="22"/>
        </w:rPr>
      </w:pPr>
      <w:r w:rsidRPr="0054023C">
        <w:rPr>
          <w:rFonts w:ascii="Calibri" w:hAnsi="Calibri"/>
          <w:sz w:val="22"/>
          <w:szCs w:val="22"/>
        </w:rPr>
        <w:t xml:space="preserve">W tym punkcie należy podać dane osoby, która z ramienia Wnioskodawcy będzie zajmować się prowadzeniem przedsięwzięcia i będzie  w stanie udzielać bezpośrednich odpowiedzi </w:t>
      </w:r>
      <w:r w:rsidR="004A776E">
        <w:rPr>
          <w:rFonts w:ascii="Calibri" w:hAnsi="Calibri"/>
          <w:sz w:val="22"/>
          <w:szCs w:val="22"/>
        </w:rPr>
        <w:t xml:space="preserve">na zapytania dotyczące Wniosku. </w:t>
      </w:r>
      <w:r w:rsidRPr="0054023C">
        <w:rPr>
          <w:rFonts w:ascii="Calibri" w:hAnsi="Calibri"/>
          <w:sz w:val="22"/>
          <w:szCs w:val="22"/>
          <w:u w:val="single"/>
        </w:rPr>
        <w:t>Nie należy wpisywać Prezydentów, Burmistrzów, Wójtów ani ich zastępców</w:t>
      </w:r>
      <w:r w:rsidRPr="0054023C">
        <w:rPr>
          <w:rFonts w:ascii="Calibri" w:hAnsi="Calibri"/>
          <w:sz w:val="22"/>
          <w:szCs w:val="22"/>
        </w:rPr>
        <w:t>.</w:t>
      </w:r>
    </w:p>
    <w:p w:rsidR="005E3198" w:rsidRPr="0054023C" w:rsidRDefault="005E3198" w:rsidP="00574CD4">
      <w:pPr>
        <w:jc w:val="both"/>
        <w:rPr>
          <w:rFonts w:ascii="Calibri" w:hAnsi="Calibri"/>
          <w:sz w:val="22"/>
          <w:szCs w:val="22"/>
        </w:rPr>
      </w:pPr>
    </w:p>
    <w:p w:rsidR="00574CD4" w:rsidRPr="0054023C" w:rsidRDefault="00574CD4" w:rsidP="00574CD4">
      <w:pPr>
        <w:jc w:val="both"/>
        <w:rPr>
          <w:rFonts w:ascii="Calibri" w:hAnsi="Calibri"/>
          <w:sz w:val="22"/>
          <w:szCs w:val="22"/>
        </w:rPr>
      </w:pPr>
      <w:r w:rsidRPr="0054023C">
        <w:rPr>
          <w:rFonts w:ascii="Calibri" w:hAnsi="Calibri"/>
          <w:sz w:val="22"/>
          <w:szCs w:val="22"/>
        </w:rPr>
        <w:t xml:space="preserve">W pozycji numer faksu jeśli nie dotyczy należy wpisać </w:t>
      </w:r>
      <w:r w:rsidRPr="0054023C">
        <w:rPr>
          <w:rFonts w:ascii="Calibri" w:hAnsi="Calibri"/>
          <w:b/>
          <w:sz w:val="22"/>
          <w:szCs w:val="22"/>
        </w:rPr>
        <w:t>n/d</w:t>
      </w:r>
      <w:r w:rsidRPr="0054023C">
        <w:rPr>
          <w:rFonts w:ascii="Calibri" w:hAnsi="Calibri"/>
          <w:sz w:val="22"/>
          <w:szCs w:val="22"/>
        </w:rPr>
        <w:t xml:space="preserve"> (tylko w takim formacie).</w:t>
      </w:r>
    </w:p>
    <w:p w:rsidR="00A425CE" w:rsidRPr="0054023C" w:rsidRDefault="00A425CE" w:rsidP="00FD15E8">
      <w:pPr>
        <w:jc w:val="both"/>
        <w:rPr>
          <w:rFonts w:ascii="Calibri" w:hAnsi="Calibri"/>
          <w:sz w:val="22"/>
          <w:szCs w:val="22"/>
        </w:rPr>
      </w:pPr>
    </w:p>
    <w:p w:rsidR="00A425CE" w:rsidRPr="0054023C" w:rsidRDefault="00753805" w:rsidP="00FD15E8">
      <w:pPr>
        <w:jc w:val="both"/>
        <w:rPr>
          <w:rFonts w:ascii="Calibri" w:hAnsi="Calibri"/>
          <w:b/>
          <w:sz w:val="22"/>
          <w:szCs w:val="22"/>
        </w:rPr>
      </w:pPr>
      <w:r>
        <w:rPr>
          <w:rFonts w:ascii="Calibri" w:hAnsi="Calibri"/>
          <w:b/>
          <w:sz w:val="22"/>
          <w:szCs w:val="22"/>
        </w:rPr>
        <w:t>Ad.6</w:t>
      </w:r>
      <w:r w:rsidR="00A425CE" w:rsidRPr="0054023C">
        <w:rPr>
          <w:rFonts w:ascii="Calibri" w:hAnsi="Calibri"/>
          <w:b/>
          <w:sz w:val="22"/>
          <w:szCs w:val="22"/>
        </w:rPr>
        <w:t xml:space="preserve">. Forma prawna wnioskodawcy </w:t>
      </w:r>
    </w:p>
    <w:p w:rsidR="00AB116E" w:rsidRPr="0054023C" w:rsidRDefault="00AB116E" w:rsidP="00AB116E">
      <w:pPr>
        <w:jc w:val="both"/>
        <w:rPr>
          <w:rFonts w:ascii="Calibri" w:hAnsi="Calibri"/>
          <w:sz w:val="22"/>
          <w:szCs w:val="22"/>
        </w:rPr>
      </w:pPr>
      <w:r w:rsidRPr="0054023C">
        <w:rPr>
          <w:rFonts w:ascii="Calibri" w:hAnsi="Calibri"/>
          <w:sz w:val="22"/>
          <w:szCs w:val="22"/>
        </w:rPr>
        <w:t xml:space="preserve">W polu „Forma prawna Wnioskodawcy” należy ustawić kursor i kliknąć lewym przyciskiem myszki. Należy </w:t>
      </w:r>
      <w:r w:rsidR="00480675" w:rsidRPr="0054023C">
        <w:rPr>
          <w:rFonts w:ascii="Calibri" w:hAnsi="Calibri"/>
          <w:sz w:val="22"/>
          <w:szCs w:val="22"/>
        </w:rPr>
        <w:t>wybrać</w:t>
      </w:r>
      <w:r w:rsidRPr="0054023C">
        <w:rPr>
          <w:rFonts w:ascii="Calibri" w:hAnsi="Calibri"/>
          <w:sz w:val="22"/>
          <w:szCs w:val="22"/>
        </w:rPr>
        <w:t xml:space="preserve"> formę prawną i kliknąć w nazwę lewym przyciskiem myszki. Wybrana forma prawna automatycznie zapisze się w polu. </w:t>
      </w:r>
    </w:p>
    <w:p w:rsidR="00AB116E" w:rsidRPr="0054023C" w:rsidRDefault="00AB116E" w:rsidP="00AB116E">
      <w:pPr>
        <w:jc w:val="both"/>
        <w:rPr>
          <w:rFonts w:ascii="Calibri" w:hAnsi="Calibri"/>
          <w:sz w:val="22"/>
          <w:szCs w:val="22"/>
        </w:rPr>
      </w:pPr>
    </w:p>
    <w:p w:rsidR="00AB116E" w:rsidRPr="0054023C" w:rsidRDefault="00AB116E" w:rsidP="00AB116E">
      <w:pPr>
        <w:jc w:val="both"/>
        <w:rPr>
          <w:rFonts w:ascii="Calibri" w:hAnsi="Calibri"/>
          <w:sz w:val="22"/>
          <w:szCs w:val="22"/>
        </w:rPr>
      </w:pPr>
      <w:r w:rsidRPr="0054023C">
        <w:rPr>
          <w:rFonts w:ascii="Calibri" w:hAnsi="Calibri"/>
          <w:sz w:val="22"/>
          <w:szCs w:val="22"/>
        </w:rPr>
        <w:t xml:space="preserve">Do następnego pola należy przejść przyciskiem </w:t>
      </w:r>
      <w:proofErr w:type="spellStart"/>
      <w:r w:rsidRPr="0054023C">
        <w:rPr>
          <w:rFonts w:ascii="Calibri" w:hAnsi="Calibri"/>
          <w:sz w:val="22"/>
          <w:szCs w:val="22"/>
        </w:rPr>
        <w:t>Tab</w:t>
      </w:r>
      <w:proofErr w:type="spellEnd"/>
      <w:r w:rsidRPr="0054023C">
        <w:rPr>
          <w:rFonts w:ascii="Calibri" w:hAnsi="Calibri"/>
          <w:sz w:val="22"/>
          <w:szCs w:val="22"/>
        </w:rPr>
        <w:t xml:space="preserve"> lub klikając lewym przyciskiem myszki </w:t>
      </w:r>
      <w:r w:rsidRPr="0054023C">
        <w:rPr>
          <w:rFonts w:ascii="Calibri" w:hAnsi="Calibri"/>
          <w:sz w:val="22"/>
          <w:szCs w:val="22"/>
        </w:rPr>
        <w:br/>
        <w:t xml:space="preserve">w następnym polu. </w:t>
      </w:r>
    </w:p>
    <w:p w:rsidR="00AB116E" w:rsidRPr="0054023C" w:rsidRDefault="00AB116E" w:rsidP="00AB116E">
      <w:pPr>
        <w:jc w:val="both"/>
        <w:rPr>
          <w:rFonts w:ascii="Calibri" w:hAnsi="Calibri"/>
          <w:b/>
          <w:sz w:val="22"/>
          <w:szCs w:val="22"/>
        </w:rPr>
      </w:pPr>
    </w:p>
    <w:p w:rsidR="00BF1ADA" w:rsidRDefault="00753805" w:rsidP="00FD15E8">
      <w:pPr>
        <w:jc w:val="both"/>
        <w:rPr>
          <w:rFonts w:ascii="Calibri" w:hAnsi="Calibri"/>
          <w:b/>
          <w:sz w:val="22"/>
          <w:szCs w:val="22"/>
        </w:rPr>
      </w:pPr>
      <w:r>
        <w:rPr>
          <w:rFonts w:ascii="Calibri" w:hAnsi="Calibri"/>
          <w:b/>
          <w:sz w:val="22"/>
          <w:szCs w:val="22"/>
        </w:rPr>
        <w:t>Ad.7</w:t>
      </w:r>
      <w:r w:rsidR="00A425CE" w:rsidRPr="0054023C">
        <w:rPr>
          <w:rFonts w:ascii="Calibri" w:hAnsi="Calibri"/>
          <w:b/>
          <w:sz w:val="22"/>
          <w:szCs w:val="22"/>
        </w:rPr>
        <w:t xml:space="preserve">. </w:t>
      </w:r>
    </w:p>
    <w:p w:rsidR="00BF1ADA" w:rsidRDefault="00BF1ADA" w:rsidP="00BF1ADA">
      <w:pPr>
        <w:jc w:val="both"/>
        <w:rPr>
          <w:rFonts w:ascii="Calibri" w:hAnsi="Calibri"/>
          <w:b/>
          <w:sz w:val="22"/>
          <w:szCs w:val="22"/>
        </w:rPr>
      </w:pPr>
      <w:r w:rsidRPr="0054023C">
        <w:rPr>
          <w:rFonts w:ascii="Calibri" w:hAnsi="Calibri"/>
          <w:b/>
          <w:sz w:val="22"/>
          <w:szCs w:val="22"/>
        </w:rPr>
        <w:t xml:space="preserve">Pomoc publiczna w rozumieniu art. 107 ust. 1 Traktatu o funkcjonowaniu Unii Europejskiej  </w:t>
      </w:r>
      <w:r w:rsidRPr="0054023C">
        <w:rPr>
          <w:rFonts w:ascii="Calibri" w:hAnsi="Calibri"/>
          <w:sz w:val="22"/>
          <w:szCs w:val="22"/>
        </w:rPr>
        <w:t>(dawny art. 87 ust. 1 Traktatu ustanawiającego Wspólnotę Europejską)</w:t>
      </w:r>
      <w:r>
        <w:rPr>
          <w:rFonts w:ascii="Calibri" w:hAnsi="Calibri"/>
          <w:sz w:val="22"/>
          <w:szCs w:val="22"/>
        </w:rPr>
        <w:t xml:space="preserve"> </w:t>
      </w:r>
      <w:r w:rsidRPr="00FD749A">
        <w:rPr>
          <w:rFonts w:ascii="Calibri" w:hAnsi="Calibri"/>
          <w:b/>
          <w:sz w:val="22"/>
          <w:szCs w:val="22"/>
        </w:rPr>
        <w:t xml:space="preserve">- </w:t>
      </w:r>
      <w:r w:rsidR="006B3249">
        <w:rPr>
          <w:rFonts w:ascii="Calibri" w:hAnsi="Calibri"/>
          <w:b/>
          <w:sz w:val="22"/>
          <w:szCs w:val="22"/>
        </w:rPr>
        <w:t>identy</w:t>
      </w:r>
      <w:r>
        <w:rPr>
          <w:rFonts w:ascii="Calibri" w:hAnsi="Calibri"/>
          <w:b/>
          <w:sz w:val="22"/>
          <w:szCs w:val="22"/>
        </w:rPr>
        <w:t>fikacja występowania pomocy publicznej.</w:t>
      </w:r>
    </w:p>
    <w:p w:rsidR="00BF1ADA" w:rsidRDefault="00BF1ADA" w:rsidP="00BF1ADA">
      <w:pPr>
        <w:jc w:val="both"/>
        <w:rPr>
          <w:rFonts w:ascii="Calibri" w:hAnsi="Calibri"/>
          <w:b/>
          <w:sz w:val="22"/>
          <w:szCs w:val="22"/>
        </w:rPr>
      </w:pPr>
    </w:p>
    <w:p w:rsidR="00BF1ADA" w:rsidRPr="00FD749A" w:rsidRDefault="00BF1ADA" w:rsidP="00BF1ADA">
      <w:pPr>
        <w:jc w:val="both"/>
        <w:rPr>
          <w:rFonts w:ascii="Calibri" w:hAnsi="Calibri"/>
          <w:b/>
          <w:sz w:val="22"/>
          <w:szCs w:val="22"/>
        </w:rPr>
      </w:pPr>
      <w:r>
        <w:rPr>
          <w:rFonts w:ascii="Calibri" w:hAnsi="Calibri"/>
          <w:b/>
          <w:sz w:val="22"/>
          <w:szCs w:val="22"/>
        </w:rPr>
        <w:t xml:space="preserve">Przed wypełnieniem punktu 7 należy bezwzględnie zapoznać się z informacją zamieszczoną </w:t>
      </w:r>
      <w:r>
        <w:rPr>
          <w:rFonts w:ascii="Calibri" w:hAnsi="Calibri"/>
          <w:b/>
          <w:sz w:val="22"/>
          <w:szCs w:val="22"/>
        </w:rPr>
        <w:br/>
        <w:t>na końcu tej Instrukcji.</w:t>
      </w:r>
    </w:p>
    <w:p w:rsidR="00BF1ADA" w:rsidRPr="0054023C" w:rsidRDefault="00BF1ADA" w:rsidP="00BF1ADA">
      <w:pPr>
        <w:jc w:val="both"/>
        <w:rPr>
          <w:rFonts w:ascii="Calibri" w:hAnsi="Calibri"/>
          <w:sz w:val="22"/>
          <w:szCs w:val="22"/>
        </w:rPr>
      </w:pPr>
    </w:p>
    <w:p w:rsidR="00BF1ADA" w:rsidRPr="0054023C" w:rsidRDefault="006B3249" w:rsidP="00BF1ADA">
      <w:pPr>
        <w:jc w:val="both"/>
        <w:rPr>
          <w:rFonts w:ascii="Calibri" w:hAnsi="Calibri"/>
          <w:sz w:val="22"/>
          <w:szCs w:val="22"/>
        </w:rPr>
      </w:pPr>
      <w:r>
        <w:rPr>
          <w:rFonts w:ascii="Calibri" w:hAnsi="Calibri"/>
          <w:sz w:val="22"/>
          <w:szCs w:val="22"/>
        </w:rPr>
        <w:t xml:space="preserve">Odpowiedzi do pytania </w:t>
      </w:r>
      <w:proofErr w:type="spellStart"/>
      <w:r>
        <w:rPr>
          <w:rFonts w:ascii="Calibri" w:hAnsi="Calibri"/>
          <w:sz w:val="22"/>
          <w:szCs w:val="22"/>
        </w:rPr>
        <w:t>pktu</w:t>
      </w:r>
      <w:proofErr w:type="spellEnd"/>
      <w:r w:rsidR="00BF1ADA">
        <w:rPr>
          <w:rFonts w:ascii="Calibri" w:hAnsi="Calibri"/>
          <w:sz w:val="22"/>
          <w:szCs w:val="22"/>
        </w:rPr>
        <w:t xml:space="preserve"> 7</w:t>
      </w:r>
      <w:r w:rsidR="00BF1ADA" w:rsidRPr="0054023C">
        <w:rPr>
          <w:rFonts w:ascii="Calibri" w:hAnsi="Calibri"/>
          <w:sz w:val="22"/>
          <w:szCs w:val="22"/>
        </w:rPr>
        <w:t xml:space="preserve"> stanowią podstawę do oceny, czy wnioskowane dofinansowanie </w:t>
      </w:r>
      <w:r w:rsidRPr="0054023C">
        <w:rPr>
          <w:rFonts w:ascii="Calibri" w:hAnsi="Calibri"/>
          <w:sz w:val="22"/>
          <w:szCs w:val="22"/>
        </w:rPr>
        <w:t xml:space="preserve">będzie </w:t>
      </w:r>
      <w:r w:rsidR="00BF1ADA" w:rsidRPr="0054023C">
        <w:rPr>
          <w:rFonts w:ascii="Calibri" w:hAnsi="Calibri"/>
          <w:sz w:val="22"/>
          <w:szCs w:val="22"/>
        </w:rPr>
        <w:t xml:space="preserve">stanowić pomoc publiczną. Zawarte w nim wyjaśnienia będą podstawą do weryfikacji pomocy publicznej. W zależności od rodzaju udzielonej odpowiedzi (TAK lub NIE) będą lub nie będą pojawiać się kolejne pytania. </w:t>
      </w:r>
    </w:p>
    <w:p w:rsidR="00BF1ADA" w:rsidRPr="0054023C" w:rsidRDefault="00BF1ADA" w:rsidP="00BF1ADA">
      <w:pPr>
        <w:spacing w:after="120"/>
        <w:jc w:val="both"/>
        <w:rPr>
          <w:rFonts w:ascii="Calibri" w:hAnsi="Calibri"/>
          <w:sz w:val="22"/>
          <w:szCs w:val="22"/>
        </w:rPr>
      </w:pPr>
      <w:r w:rsidRPr="0054023C">
        <w:rPr>
          <w:rFonts w:ascii="Calibri" w:hAnsi="Calibri"/>
          <w:sz w:val="22"/>
          <w:szCs w:val="22"/>
        </w:rPr>
        <w:t xml:space="preserve">W przypadku udzielenia odpowiedzi NIE na pierwsze pytanie (lub kolejne pytania) pokaże się pole, </w:t>
      </w:r>
      <w:r w:rsidRPr="0054023C">
        <w:rPr>
          <w:rFonts w:ascii="Calibri" w:hAnsi="Calibri"/>
          <w:sz w:val="22"/>
          <w:szCs w:val="22"/>
        </w:rPr>
        <w:br/>
        <w:t>w którym należy podać szczegółowe i pełne uzasadnienie do tej odpowiedzi. Format Wniosku pozwala na wprowadzenie odpowiedzi, o maksymalnej liczbie 600 znaków ze spacjami. W przypadku dłuższego opisu, należy uzasadnienie do odpowiedzi przygotować w osobnym załączniku i w polu dotyczącym uzasadnienia wpisać „Załącznik nr …” podając kolejny numer załącznika do wniosku.</w:t>
      </w:r>
    </w:p>
    <w:p w:rsidR="00BF1ADA" w:rsidRPr="0054023C" w:rsidRDefault="00BF1ADA" w:rsidP="00BF1ADA">
      <w:pPr>
        <w:spacing w:after="120"/>
        <w:jc w:val="both"/>
        <w:rPr>
          <w:rFonts w:ascii="Calibri" w:hAnsi="Calibri"/>
          <w:sz w:val="22"/>
          <w:szCs w:val="22"/>
        </w:rPr>
      </w:pPr>
      <w:r w:rsidRPr="0054023C">
        <w:rPr>
          <w:rFonts w:ascii="Calibri" w:hAnsi="Calibri"/>
          <w:sz w:val="22"/>
          <w:szCs w:val="22"/>
        </w:rPr>
        <w:t xml:space="preserve">Odpowiedź NIE blokuje wyświetlanie dalszych pytań. </w:t>
      </w:r>
    </w:p>
    <w:p w:rsidR="00BF1ADA" w:rsidRPr="0054023C" w:rsidRDefault="00BF1ADA" w:rsidP="00BF1ADA">
      <w:pPr>
        <w:spacing w:after="120"/>
        <w:jc w:val="both"/>
        <w:rPr>
          <w:rFonts w:ascii="Calibri" w:hAnsi="Calibri"/>
          <w:sz w:val="22"/>
          <w:szCs w:val="22"/>
        </w:rPr>
      </w:pPr>
      <w:r w:rsidRPr="0054023C">
        <w:rPr>
          <w:rFonts w:ascii="Calibri" w:hAnsi="Calibri"/>
          <w:sz w:val="22"/>
          <w:szCs w:val="22"/>
        </w:rPr>
        <w:t>W przypadku udzie</w:t>
      </w:r>
      <w:r>
        <w:rPr>
          <w:rFonts w:ascii="Calibri" w:hAnsi="Calibri"/>
          <w:sz w:val="22"/>
          <w:szCs w:val="22"/>
        </w:rPr>
        <w:t>lenia odpowiedzi TAK w pytaniu 7</w:t>
      </w:r>
      <w:r w:rsidRPr="0054023C">
        <w:rPr>
          <w:rFonts w:ascii="Calibri" w:hAnsi="Calibri"/>
          <w:sz w:val="22"/>
          <w:szCs w:val="22"/>
        </w:rPr>
        <w:t>.1, p</w:t>
      </w:r>
      <w:r>
        <w:rPr>
          <w:rFonts w:ascii="Calibri" w:hAnsi="Calibri"/>
          <w:sz w:val="22"/>
          <w:szCs w:val="22"/>
        </w:rPr>
        <w:t>ojawi się kolejne pytanie 7</w:t>
      </w:r>
      <w:r w:rsidRPr="0054023C">
        <w:rPr>
          <w:rFonts w:ascii="Calibri" w:hAnsi="Calibri"/>
          <w:sz w:val="22"/>
          <w:szCs w:val="22"/>
        </w:rPr>
        <w:t>.2.</w:t>
      </w:r>
    </w:p>
    <w:p w:rsidR="00BF1ADA" w:rsidRPr="0054023C" w:rsidRDefault="00BF1ADA" w:rsidP="00BF1ADA">
      <w:pPr>
        <w:spacing w:after="120"/>
        <w:jc w:val="both"/>
        <w:rPr>
          <w:rFonts w:ascii="Calibri" w:hAnsi="Calibri"/>
          <w:sz w:val="22"/>
          <w:szCs w:val="22"/>
        </w:rPr>
      </w:pPr>
      <w:r w:rsidRPr="0054023C">
        <w:rPr>
          <w:rFonts w:ascii="Calibri" w:hAnsi="Calibri"/>
          <w:sz w:val="22"/>
          <w:szCs w:val="22"/>
        </w:rPr>
        <w:t>W przypadku udziel</w:t>
      </w:r>
      <w:r>
        <w:rPr>
          <w:rFonts w:ascii="Calibri" w:hAnsi="Calibri"/>
          <w:sz w:val="22"/>
          <w:szCs w:val="22"/>
        </w:rPr>
        <w:t>enia odpowiedzi TAK na pytanie 7.2, pojawi się pytanie 7</w:t>
      </w:r>
      <w:r w:rsidRPr="0054023C">
        <w:rPr>
          <w:rFonts w:ascii="Calibri" w:hAnsi="Calibri"/>
          <w:sz w:val="22"/>
          <w:szCs w:val="22"/>
        </w:rPr>
        <w:t>.3.</w:t>
      </w:r>
    </w:p>
    <w:p w:rsidR="00BF1ADA" w:rsidRPr="0054023C" w:rsidRDefault="00BF1ADA" w:rsidP="00BF1ADA">
      <w:pPr>
        <w:spacing w:after="120"/>
        <w:jc w:val="both"/>
        <w:rPr>
          <w:rFonts w:ascii="Calibri" w:hAnsi="Calibri"/>
          <w:sz w:val="22"/>
          <w:szCs w:val="22"/>
        </w:rPr>
      </w:pPr>
      <w:r w:rsidRPr="0054023C">
        <w:rPr>
          <w:rFonts w:ascii="Calibri" w:hAnsi="Calibri"/>
          <w:sz w:val="22"/>
          <w:szCs w:val="22"/>
        </w:rPr>
        <w:lastRenderedPageBreak/>
        <w:t>W przypadku udziel</w:t>
      </w:r>
      <w:r>
        <w:rPr>
          <w:rFonts w:ascii="Calibri" w:hAnsi="Calibri"/>
          <w:sz w:val="22"/>
          <w:szCs w:val="22"/>
        </w:rPr>
        <w:t>enia odpowiedzi TAK na pytanie 7.3, pojawi się pytanie 7</w:t>
      </w:r>
      <w:r w:rsidRPr="0054023C">
        <w:rPr>
          <w:rFonts w:ascii="Calibri" w:hAnsi="Calibri"/>
          <w:sz w:val="22"/>
          <w:szCs w:val="22"/>
        </w:rPr>
        <w:t>.4.</w:t>
      </w:r>
    </w:p>
    <w:p w:rsidR="00BF1ADA" w:rsidRPr="0054023C" w:rsidRDefault="00BF1ADA" w:rsidP="00BF1ADA">
      <w:pPr>
        <w:autoSpaceDE w:val="0"/>
        <w:autoSpaceDN w:val="0"/>
        <w:spacing w:after="200" w:line="240" w:lineRule="atLeast"/>
        <w:contextualSpacing/>
        <w:jc w:val="both"/>
        <w:rPr>
          <w:rFonts w:ascii="Calibri" w:hAnsi="Calibri" w:cs="Calibri"/>
          <w:sz w:val="22"/>
          <w:szCs w:val="22"/>
        </w:rPr>
      </w:pPr>
    </w:p>
    <w:p w:rsidR="00BF1ADA" w:rsidRPr="0054023C" w:rsidRDefault="00BF1ADA" w:rsidP="00BF1ADA">
      <w:pPr>
        <w:tabs>
          <w:tab w:val="left" w:pos="1134"/>
        </w:tabs>
        <w:rPr>
          <w:rFonts w:ascii="Calibri" w:hAnsi="Calibri"/>
          <w:b/>
          <w:sz w:val="22"/>
          <w:szCs w:val="22"/>
        </w:rPr>
      </w:pPr>
      <w:r w:rsidRPr="0054023C">
        <w:rPr>
          <w:rFonts w:ascii="Calibri" w:hAnsi="Calibri"/>
          <w:b/>
          <w:sz w:val="22"/>
          <w:szCs w:val="22"/>
        </w:rPr>
        <w:t xml:space="preserve">Oświadczenie Wnioskodawcy dotyczące pomocy publicznej. </w:t>
      </w:r>
    </w:p>
    <w:p w:rsidR="00BF1ADA" w:rsidRPr="00185368" w:rsidRDefault="00BF1ADA" w:rsidP="00BF1ADA">
      <w:pPr>
        <w:tabs>
          <w:tab w:val="left" w:pos="1134"/>
        </w:tabs>
        <w:spacing w:before="240" w:after="240"/>
        <w:jc w:val="both"/>
        <w:rPr>
          <w:rFonts w:asciiTheme="minorHAnsi" w:hAnsiTheme="minorHAnsi"/>
          <w:sz w:val="22"/>
          <w:szCs w:val="22"/>
        </w:rPr>
      </w:pPr>
      <w:r w:rsidRPr="0054023C">
        <w:rPr>
          <w:rFonts w:ascii="Calibri" w:hAnsi="Calibri"/>
          <w:sz w:val="22"/>
          <w:szCs w:val="22"/>
        </w:rPr>
        <w:t>Jeżeli nie jest spełniony co najmniej jeden z wa</w:t>
      </w:r>
      <w:r>
        <w:rPr>
          <w:rFonts w:ascii="Calibri" w:hAnsi="Calibri"/>
          <w:sz w:val="22"/>
          <w:szCs w:val="22"/>
        </w:rPr>
        <w:t>runków wymienionych w punktach 7.1-7</w:t>
      </w:r>
      <w:r w:rsidRPr="0054023C">
        <w:rPr>
          <w:rFonts w:ascii="Calibri" w:hAnsi="Calibri"/>
          <w:sz w:val="22"/>
          <w:szCs w:val="22"/>
        </w:rPr>
        <w:t>.4, (</w:t>
      </w:r>
      <w:r>
        <w:rPr>
          <w:rFonts w:ascii="Calibri" w:hAnsi="Calibri"/>
          <w:b/>
          <w:sz w:val="22"/>
          <w:szCs w:val="22"/>
        </w:rPr>
        <w:t xml:space="preserve">co najmniej </w:t>
      </w:r>
      <w:r w:rsidRPr="0054023C">
        <w:rPr>
          <w:rFonts w:ascii="Calibri" w:hAnsi="Calibri"/>
          <w:b/>
          <w:sz w:val="22"/>
          <w:szCs w:val="22"/>
        </w:rPr>
        <w:t>raz zaznaczono „NIE”, z właściwym uzasadnieniem</w:t>
      </w:r>
      <w:r w:rsidRPr="0054023C">
        <w:rPr>
          <w:rFonts w:ascii="Calibri" w:hAnsi="Calibri"/>
          <w:sz w:val="22"/>
          <w:szCs w:val="22"/>
        </w:rPr>
        <w:t xml:space="preserve">), wówczas wnioskowane </w:t>
      </w:r>
      <w:r w:rsidRPr="00185368">
        <w:rPr>
          <w:rFonts w:asciiTheme="minorHAnsi" w:hAnsiTheme="minorHAnsi"/>
          <w:sz w:val="22"/>
          <w:szCs w:val="22"/>
        </w:rPr>
        <w:t xml:space="preserve">dofinansowanie nie będzie stanowiło pomocy publicznej. W takiej sytuacji, osoby reprezentujące Wnioskodawcę </w:t>
      </w:r>
      <w:r w:rsidRPr="00185368">
        <w:rPr>
          <w:rFonts w:asciiTheme="minorHAnsi" w:hAnsiTheme="minorHAnsi"/>
          <w:b/>
          <w:sz w:val="22"/>
          <w:szCs w:val="22"/>
        </w:rPr>
        <w:t>podpisują Oświadczenie z</w:t>
      </w:r>
      <w:r w:rsidR="00AB1C42" w:rsidRPr="00185368">
        <w:rPr>
          <w:rFonts w:asciiTheme="minorHAnsi" w:hAnsiTheme="minorHAnsi"/>
          <w:b/>
          <w:sz w:val="22"/>
          <w:szCs w:val="22"/>
        </w:rPr>
        <w:t>najdujące się w punkcie 7</w:t>
      </w:r>
      <w:r w:rsidRPr="00185368">
        <w:rPr>
          <w:rFonts w:asciiTheme="minorHAnsi" w:hAnsiTheme="minorHAnsi"/>
          <w:b/>
          <w:sz w:val="22"/>
          <w:szCs w:val="22"/>
        </w:rPr>
        <w:t xml:space="preserve"> </w:t>
      </w:r>
      <w:r w:rsidRPr="00185368">
        <w:rPr>
          <w:rFonts w:asciiTheme="minorHAnsi" w:hAnsiTheme="minorHAnsi"/>
          <w:sz w:val="22"/>
          <w:szCs w:val="22"/>
          <w:u w:val="single"/>
        </w:rPr>
        <w:t>widoczne dopiero na wydruku wniosku</w:t>
      </w:r>
      <w:r w:rsidRPr="00185368">
        <w:rPr>
          <w:rFonts w:asciiTheme="minorHAnsi" w:hAnsiTheme="minorHAnsi"/>
          <w:sz w:val="22"/>
          <w:szCs w:val="22"/>
        </w:rPr>
        <w:t>.</w:t>
      </w:r>
    </w:p>
    <w:p w:rsidR="00185368" w:rsidRPr="00185368" w:rsidRDefault="00185368" w:rsidP="00BF1ADA">
      <w:pPr>
        <w:tabs>
          <w:tab w:val="left" w:pos="1134"/>
        </w:tabs>
        <w:spacing w:before="240" w:after="240"/>
        <w:jc w:val="both"/>
        <w:rPr>
          <w:rFonts w:asciiTheme="minorHAnsi" w:hAnsiTheme="minorHAnsi"/>
          <w:sz w:val="22"/>
          <w:szCs w:val="22"/>
        </w:rPr>
      </w:pPr>
      <w:r>
        <w:rPr>
          <w:rFonts w:asciiTheme="minorHAnsi" w:hAnsiTheme="minorHAnsi"/>
          <w:sz w:val="22"/>
          <w:szCs w:val="22"/>
        </w:rPr>
        <w:t>Jeżeli we Wniosku w punktach 7.1 – 7</w:t>
      </w:r>
      <w:r w:rsidRPr="00185368">
        <w:rPr>
          <w:rFonts w:asciiTheme="minorHAnsi" w:hAnsiTheme="minorHAnsi"/>
          <w:sz w:val="22"/>
          <w:szCs w:val="22"/>
        </w:rPr>
        <w:t>.4 zaznaczono 4 odpowiedzi „TAK”, to na dofinansowaniu wystąpi pomoc publiczna. Wnioskodawca wraz z Wnioskiem składa Załącznik PP-3 Pomoc publiczna dla przedsiębiorców wraz dokumentami opisanymi w Załączniku PP-3 do Wniosku – informacje szczegółowe w Części I</w:t>
      </w:r>
      <w:r>
        <w:rPr>
          <w:rFonts w:asciiTheme="minorHAnsi" w:hAnsiTheme="minorHAnsi"/>
          <w:sz w:val="22"/>
          <w:szCs w:val="22"/>
        </w:rPr>
        <w:t>I</w:t>
      </w:r>
      <w:r w:rsidRPr="00185368">
        <w:rPr>
          <w:rFonts w:asciiTheme="minorHAnsi" w:hAnsiTheme="minorHAnsi"/>
          <w:sz w:val="22"/>
          <w:szCs w:val="22"/>
        </w:rPr>
        <w:t>I.</w:t>
      </w:r>
    </w:p>
    <w:p w:rsidR="00BF1ADA" w:rsidRPr="0054023C" w:rsidRDefault="00BF1ADA" w:rsidP="00BF1ADA">
      <w:pPr>
        <w:shd w:val="clear" w:color="auto" w:fill="FFFFFF"/>
        <w:spacing w:line="240" w:lineRule="atLeast"/>
        <w:jc w:val="both"/>
        <w:rPr>
          <w:rFonts w:ascii="Calibri" w:hAnsi="Calibri" w:cs="Arial"/>
          <w:i/>
          <w:sz w:val="22"/>
          <w:szCs w:val="22"/>
        </w:rPr>
      </w:pPr>
      <w:r w:rsidRPr="00185368">
        <w:rPr>
          <w:rFonts w:asciiTheme="minorHAnsi" w:hAnsiTheme="minorHAnsi"/>
          <w:sz w:val="22"/>
          <w:szCs w:val="22"/>
        </w:rPr>
        <w:t>Do następnego</w:t>
      </w:r>
      <w:r w:rsidRPr="0054023C">
        <w:rPr>
          <w:rFonts w:ascii="Calibri" w:hAnsi="Calibri"/>
          <w:sz w:val="22"/>
          <w:szCs w:val="22"/>
        </w:rPr>
        <w:t xml:space="preserve"> pola należy przejść przyciskiem „</w:t>
      </w:r>
      <w:proofErr w:type="spellStart"/>
      <w:r w:rsidRPr="0054023C">
        <w:rPr>
          <w:rFonts w:ascii="Calibri" w:hAnsi="Calibri"/>
          <w:sz w:val="22"/>
          <w:szCs w:val="22"/>
        </w:rPr>
        <w:t>Tab</w:t>
      </w:r>
      <w:proofErr w:type="spellEnd"/>
      <w:r w:rsidRPr="0054023C">
        <w:rPr>
          <w:rFonts w:ascii="Calibri" w:hAnsi="Calibri"/>
          <w:sz w:val="22"/>
          <w:szCs w:val="22"/>
        </w:rPr>
        <w:t xml:space="preserve">” lub klikając lewym przyciskiem myszki </w:t>
      </w:r>
      <w:r>
        <w:rPr>
          <w:rFonts w:ascii="Calibri" w:hAnsi="Calibri"/>
          <w:sz w:val="22"/>
          <w:szCs w:val="22"/>
        </w:rPr>
        <w:br/>
      </w:r>
      <w:r w:rsidRPr="0054023C">
        <w:rPr>
          <w:rFonts w:ascii="Calibri" w:hAnsi="Calibri"/>
          <w:sz w:val="22"/>
          <w:szCs w:val="22"/>
        </w:rPr>
        <w:t xml:space="preserve">w następnym polu. </w:t>
      </w:r>
    </w:p>
    <w:p w:rsidR="001417E4" w:rsidRDefault="001417E4" w:rsidP="00BF1ADA">
      <w:pPr>
        <w:jc w:val="both"/>
        <w:rPr>
          <w:rFonts w:ascii="Calibri" w:hAnsi="Calibri"/>
          <w:b/>
          <w:sz w:val="22"/>
          <w:szCs w:val="22"/>
        </w:rPr>
      </w:pPr>
    </w:p>
    <w:p w:rsidR="00BF1ADA" w:rsidRDefault="00BF1ADA" w:rsidP="00BF1ADA">
      <w:pPr>
        <w:jc w:val="both"/>
        <w:rPr>
          <w:rFonts w:ascii="Calibri" w:hAnsi="Calibri"/>
          <w:b/>
          <w:sz w:val="22"/>
          <w:szCs w:val="22"/>
        </w:rPr>
      </w:pPr>
      <w:r>
        <w:rPr>
          <w:rFonts w:ascii="Calibri" w:hAnsi="Calibri"/>
          <w:b/>
          <w:sz w:val="22"/>
          <w:szCs w:val="22"/>
        </w:rPr>
        <w:t>Ad.8</w:t>
      </w:r>
      <w:r w:rsidRPr="0054023C">
        <w:rPr>
          <w:rFonts w:ascii="Calibri" w:hAnsi="Calibri"/>
          <w:b/>
          <w:sz w:val="22"/>
          <w:szCs w:val="22"/>
        </w:rPr>
        <w:t xml:space="preserve">. Beneficjenci końcowi  </w:t>
      </w:r>
    </w:p>
    <w:p w:rsidR="00D25E25" w:rsidRDefault="00BF1ADA" w:rsidP="00BF1ADA">
      <w:pPr>
        <w:jc w:val="both"/>
        <w:rPr>
          <w:rFonts w:ascii="Calibri" w:hAnsi="Calibri"/>
          <w:sz w:val="22"/>
          <w:szCs w:val="22"/>
        </w:rPr>
      </w:pPr>
      <w:r w:rsidRPr="0054023C">
        <w:rPr>
          <w:rFonts w:ascii="Calibri" w:hAnsi="Calibri"/>
          <w:sz w:val="22"/>
          <w:szCs w:val="22"/>
        </w:rPr>
        <w:t xml:space="preserve">W przypadku, gdy ostatecznym odbiorcą korzyści, jaka nie jest dostępna w warunkach rynkowych, wynikającej z udzielenia dofinansowania przez </w:t>
      </w:r>
      <w:proofErr w:type="spellStart"/>
      <w:r w:rsidRPr="0054023C">
        <w:rPr>
          <w:rFonts w:ascii="Calibri" w:hAnsi="Calibri"/>
          <w:sz w:val="22"/>
          <w:szCs w:val="22"/>
        </w:rPr>
        <w:t>WFOŚiGW</w:t>
      </w:r>
      <w:proofErr w:type="spellEnd"/>
      <w:r w:rsidRPr="0054023C">
        <w:rPr>
          <w:rFonts w:ascii="Calibri" w:hAnsi="Calibri"/>
          <w:sz w:val="22"/>
          <w:szCs w:val="22"/>
        </w:rPr>
        <w:t xml:space="preserve"> nie jest Wnioskodawca – ale podmiot trzeci prowadzący</w:t>
      </w:r>
      <w:r>
        <w:rPr>
          <w:rFonts w:ascii="Calibri" w:hAnsi="Calibri"/>
          <w:sz w:val="22"/>
          <w:szCs w:val="22"/>
        </w:rPr>
        <w:t xml:space="preserve"> albo rozpoczynający</w:t>
      </w:r>
      <w:r w:rsidRPr="0054023C">
        <w:rPr>
          <w:rFonts w:ascii="Calibri" w:hAnsi="Calibri"/>
          <w:sz w:val="22"/>
          <w:szCs w:val="22"/>
        </w:rPr>
        <w:t xml:space="preserve"> działalność gospodarczą w rozumi</w:t>
      </w:r>
      <w:r>
        <w:rPr>
          <w:rFonts w:ascii="Calibri" w:hAnsi="Calibri"/>
          <w:sz w:val="22"/>
          <w:szCs w:val="22"/>
        </w:rPr>
        <w:t>eniu unijnego prawa konkurencji,</w:t>
      </w:r>
      <w:r w:rsidRPr="0054023C">
        <w:rPr>
          <w:rFonts w:ascii="Calibri" w:hAnsi="Calibri"/>
          <w:sz w:val="22"/>
          <w:szCs w:val="22"/>
        </w:rPr>
        <w:t xml:space="preserve"> może on stać się beneficjentem pomocy publicznej</w:t>
      </w:r>
      <w:r w:rsidR="00D25E25">
        <w:rPr>
          <w:rFonts w:ascii="Calibri" w:hAnsi="Calibri"/>
          <w:sz w:val="22"/>
          <w:szCs w:val="22"/>
        </w:rPr>
        <w:t xml:space="preserve"> czyli beneficjentem końcowym</w:t>
      </w:r>
      <w:r w:rsidRPr="0054023C">
        <w:rPr>
          <w:rFonts w:ascii="Calibri" w:hAnsi="Calibri"/>
          <w:sz w:val="22"/>
          <w:szCs w:val="22"/>
        </w:rPr>
        <w:t xml:space="preserve">, </w:t>
      </w:r>
      <w:r w:rsidR="007D0523">
        <w:rPr>
          <w:rFonts w:ascii="Calibri" w:hAnsi="Calibri"/>
          <w:sz w:val="22"/>
          <w:szCs w:val="22"/>
        </w:rPr>
        <w:br/>
      </w:r>
      <w:r w:rsidRPr="0054023C">
        <w:rPr>
          <w:rFonts w:ascii="Calibri" w:hAnsi="Calibri"/>
          <w:sz w:val="22"/>
          <w:szCs w:val="22"/>
        </w:rPr>
        <w:t xml:space="preserve">a Wnioskodawca (nie </w:t>
      </w:r>
      <w:proofErr w:type="spellStart"/>
      <w:r w:rsidRPr="0054023C">
        <w:rPr>
          <w:rFonts w:ascii="Calibri" w:hAnsi="Calibri"/>
          <w:sz w:val="22"/>
          <w:szCs w:val="22"/>
        </w:rPr>
        <w:t>WFOŚiGW</w:t>
      </w:r>
      <w:proofErr w:type="spellEnd"/>
      <w:r w:rsidRPr="0054023C">
        <w:rPr>
          <w:rFonts w:ascii="Calibri" w:hAnsi="Calibri"/>
          <w:sz w:val="22"/>
          <w:szCs w:val="22"/>
        </w:rPr>
        <w:t xml:space="preserve">) staje się wówczas podmiotem udzielającym tej pomocy. </w:t>
      </w:r>
    </w:p>
    <w:p w:rsidR="00BF1ADA" w:rsidRPr="006D4867" w:rsidRDefault="00BF1ADA" w:rsidP="00BF1ADA">
      <w:pPr>
        <w:jc w:val="both"/>
        <w:rPr>
          <w:rFonts w:asciiTheme="minorHAnsi" w:eastAsia="Calibri" w:hAnsiTheme="minorHAnsi" w:cs="Calibri"/>
          <w:sz w:val="22"/>
          <w:szCs w:val="22"/>
          <w:lang w:eastAsia="en-US"/>
        </w:rPr>
      </w:pPr>
      <w:r w:rsidRPr="004C1C79">
        <w:rPr>
          <w:rFonts w:ascii="Calibri" w:eastAsia="Calibri" w:hAnsi="Calibri" w:cs="Calibri"/>
          <w:sz w:val="22"/>
          <w:szCs w:val="22"/>
          <w:lang w:eastAsia="en-US"/>
        </w:rPr>
        <w:t xml:space="preserve">W punkcie tym należy wymienić grupy beneficjentów końcowych </w:t>
      </w:r>
      <w:r w:rsidRPr="006D4867">
        <w:rPr>
          <w:rFonts w:asciiTheme="minorHAnsi" w:eastAsia="Calibri" w:hAnsiTheme="minorHAnsi" w:cs="Calibri"/>
          <w:sz w:val="22"/>
          <w:szCs w:val="22"/>
          <w:lang w:eastAsia="en-US"/>
        </w:rPr>
        <w:t>(</w:t>
      </w:r>
      <w:r w:rsidRPr="006D4867">
        <w:rPr>
          <w:rFonts w:asciiTheme="minorHAnsi" w:hAnsiTheme="minorHAnsi"/>
          <w:bCs/>
          <w:sz w:val="22"/>
          <w:szCs w:val="22"/>
        </w:rPr>
        <w:t>np. organizacje pozarządowe, przedsiębiorcy, osoby fizyczne</w:t>
      </w:r>
      <w:r w:rsidRPr="006D4867">
        <w:rPr>
          <w:rFonts w:asciiTheme="minorHAnsi" w:eastAsia="Calibri" w:hAnsiTheme="minorHAnsi" w:cs="Calibri"/>
          <w:sz w:val="22"/>
          <w:szCs w:val="22"/>
          <w:lang w:eastAsia="en-US"/>
        </w:rPr>
        <w:t xml:space="preserve">). </w:t>
      </w:r>
    </w:p>
    <w:p w:rsidR="00BF1ADA" w:rsidRPr="00642955" w:rsidRDefault="00BF1ADA" w:rsidP="00BF1ADA">
      <w:pPr>
        <w:autoSpaceDE w:val="0"/>
        <w:autoSpaceDN w:val="0"/>
        <w:adjustRightInd w:val="0"/>
        <w:jc w:val="both"/>
        <w:rPr>
          <w:rFonts w:ascii="Calibri" w:eastAsia="Calibri" w:hAnsi="Calibri" w:cs="Calibri"/>
          <w:color w:val="1F497D" w:themeColor="text2"/>
          <w:sz w:val="22"/>
          <w:szCs w:val="22"/>
          <w:lang w:eastAsia="en-US"/>
        </w:rPr>
      </w:pPr>
      <w:r w:rsidRPr="00753805">
        <w:rPr>
          <w:rFonts w:ascii="Calibri" w:eastAsia="Calibri" w:hAnsi="Calibri" w:cs="Calibri"/>
          <w:sz w:val="22"/>
          <w:szCs w:val="22"/>
          <w:lang w:eastAsia="en-US"/>
        </w:rPr>
        <w:t xml:space="preserve">Pod polem wyświetla się ilość znaków użytych i pozostałych do wykorzystania. </w:t>
      </w:r>
    </w:p>
    <w:p w:rsidR="00BF1ADA" w:rsidRDefault="00BF1ADA" w:rsidP="00BF1ADA">
      <w:pPr>
        <w:jc w:val="both"/>
        <w:rPr>
          <w:rFonts w:ascii="Calibri" w:eastAsia="Calibri" w:hAnsi="Calibri" w:cs="Calibri"/>
          <w:sz w:val="22"/>
          <w:szCs w:val="22"/>
          <w:lang w:eastAsia="en-US"/>
        </w:rPr>
      </w:pPr>
    </w:p>
    <w:p w:rsidR="00BF1ADA" w:rsidRPr="00913E06" w:rsidRDefault="00BF1ADA" w:rsidP="00BF1ADA">
      <w:pPr>
        <w:autoSpaceDE w:val="0"/>
        <w:autoSpaceDN w:val="0"/>
        <w:adjustRightInd w:val="0"/>
        <w:jc w:val="both"/>
        <w:rPr>
          <w:rFonts w:asciiTheme="minorHAnsi" w:eastAsia="Calibri" w:hAnsiTheme="minorHAnsi" w:cs="Calibri"/>
          <w:sz w:val="22"/>
          <w:szCs w:val="22"/>
          <w:lang w:eastAsia="en-US"/>
        </w:rPr>
      </w:pPr>
      <w:r w:rsidRPr="004C1C79">
        <w:rPr>
          <w:rFonts w:ascii="Calibri" w:eastAsia="Calibri" w:hAnsi="Calibri" w:cs="Calibri"/>
          <w:sz w:val="22"/>
          <w:szCs w:val="22"/>
          <w:lang w:eastAsia="en-US"/>
        </w:rPr>
        <w:t>Charakterystykę beneficjenta/-ów końcowego/-</w:t>
      </w:r>
      <w:proofErr w:type="spellStart"/>
      <w:r w:rsidRPr="004C1C79">
        <w:rPr>
          <w:rFonts w:ascii="Calibri" w:eastAsia="Calibri" w:hAnsi="Calibri" w:cs="Calibri"/>
          <w:sz w:val="22"/>
          <w:szCs w:val="22"/>
          <w:lang w:eastAsia="en-US"/>
        </w:rPr>
        <w:t>ych</w:t>
      </w:r>
      <w:proofErr w:type="spellEnd"/>
      <w:r w:rsidRPr="004C1C79">
        <w:rPr>
          <w:rFonts w:ascii="Calibri" w:eastAsia="Calibri" w:hAnsi="Calibri" w:cs="Calibri"/>
          <w:sz w:val="22"/>
          <w:szCs w:val="22"/>
          <w:lang w:eastAsia="en-US"/>
        </w:rPr>
        <w:t xml:space="preserve"> należy zamieścić w odrębnym Załączniku do Wniosku pn.: </w:t>
      </w:r>
      <w:r w:rsidRPr="004C1C79">
        <w:rPr>
          <w:rFonts w:ascii="Calibri" w:eastAsia="Calibri" w:hAnsi="Calibri" w:cs="Calibri"/>
          <w:b/>
          <w:bCs/>
          <w:sz w:val="22"/>
          <w:szCs w:val="22"/>
          <w:lang w:eastAsia="en-US"/>
        </w:rPr>
        <w:t xml:space="preserve">„Informacja Beneficjenta końcowego Wnioskodawcy” </w:t>
      </w:r>
      <w:r w:rsidR="00FD307F">
        <w:rPr>
          <w:rFonts w:ascii="Calibri" w:eastAsia="Calibri" w:hAnsi="Calibri" w:cs="Calibri"/>
          <w:sz w:val="22"/>
          <w:szCs w:val="22"/>
          <w:lang w:eastAsia="en-US"/>
        </w:rPr>
        <w:t>(załącznik nr 4</w:t>
      </w:r>
      <w:r w:rsidRPr="004C1C79">
        <w:rPr>
          <w:rFonts w:ascii="Calibri" w:eastAsia="Calibri" w:hAnsi="Calibri" w:cs="Calibri"/>
          <w:sz w:val="22"/>
          <w:szCs w:val="22"/>
          <w:lang w:eastAsia="en-US"/>
        </w:rPr>
        <w:t xml:space="preserve"> do Regulaminu)</w:t>
      </w:r>
      <w:r w:rsidRPr="00642955">
        <w:rPr>
          <w:rFonts w:ascii="Calibri" w:eastAsia="Calibri" w:hAnsi="Calibri" w:cs="Calibri"/>
          <w:sz w:val="22"/>
          <w:szCs w:val="22"/>
          <w:lang w:eastAsia="en-US"/>
        </w:rPr>
        <w:t xml:space="preserve"> </w:t>
      </w:r>
      <w:r w:rsidRPr="00913E06">
        <w:rPr>
          <w:rFonts w:asciiTheme="minorHAnsi" w:eastAsia="Calibri" w:hAnsiTheme="minorHAnsi" w:cs="Calibri"/>
          <w:sz w:val="22"/>
          <w:szCs w:val="22"/>
          <w:lang w:eastAsia="en-US"/>
        </w:rPr>
        <w:t xml:space="preserve">oddzielnie dla każdej z grup beneficjentów końcowych. </w:t>
      </w:r>
    </w:p>
    <w:p w:rsidR="00BF1ADA" w:rsidRPr="00913E06" w:rsidRDefault="00BF1ADA" w:rsidP="00BF1ADA">
      <w:pPr>
        <w:jc w:val="both"/>
        <w:rPr>
          <w:rFonts w:asciiTheme="minorHAnsi" w:hAnsiTheme="minorHAnsi"/>
          <w:b/>
          <w:sz w:val="22"/>
          <w:szCs w:val="22"/>
        </w:rPr>
      </w:pPr>
    </w:p>
    <w:p w:rsidR="00BF1ADA" w:rsidRPr="00913E06" w:rsidRDefault="00D25E25" w:rsidP="00BF1ADA">
      <w:pPr>
        <w:jc w:val="both"/>
        <w:rPr>
          <w:rFonts w:asciiTheme="minorHAnsi" w:hAnsiTheme="minorHAnsi"/>
          <w:b/>
          <w:sz w:val="22"/>
          <w:szCs w:val="22"/>
        </w:rPr>
      </w:pPr>
      <w:r w:rsidRPr="00913E06">
        <w:rPr>
          <w:rFonts w:asciiTheme="minorHAnsi" w:hAnsiTheme="minorHAnsi"/>
          <w:sz w:val="22"/>
          <w:szCs w:val="22"/>
        </w:rPr>
        <w:t>Gdy Wnioskodawca jest odbiorcą końcowym należy wpisać „nie dotyczy” lub „n/d”.</w:t>
      </w:r>
    </w:p>
    <w:p w:rsidR="00BF1ADA" w:rsidRPr="00913E06" w:rsidRDefault="00BF1ADA" w:rsidP="00BF1ADA">
      <w:pPr>
        <w:jc w:val="both"/>
        <w:rPr>
          <w:rFonts w:asciiTheme="minorHAnsi" w:hAnsiTheme="minorHAnsi"/>
          <w:b/>
          <w:sz w:val="22"/>
          <w:szCs w:val="22"/>
        </w:rPr>
      </w:pPr>
    </w:p>
    <w:p w:rsidR="00BF1ADA" w:rsidRPr="0054023C" w:rsidRDefault="00BF1ADA" w:rsidP="00BF1ADA">
      <w:pPr>
        <w:jc w:val="both"/>
        <w:rPr>
          <w:rFonts w:ascii="Calibri" w:hAnsi="Calibri"/>
          <w:b/>
          <w:sz w:val="22"/>
          <w:szCs w:val="22"/>
        </w:rPr>
      </w:pPr>
      <w:r w:rsidRPr="00913E06">
        <w:rPr>
          <w:rFonts w:asciiTheme="minorHAnsi" w:hAnsiTheme="minorHAnsi"/>
          <w:b/>
          <w:sz w:val="22"/>
          <w:szCs w:val="22"/>
        </w:rPr>
        <w:t>Ad</w:t>
      </w:r>
      <w:r>
        <w:rPr>
          <w:rFonts w:ascii="Calibri" w:hAnsi="Calibri"/>
          <w:b/>
          <w:sz w:val="22"/>
          <w:szCs w:val="22"/>
        </w:rPr>
        <w:t>. 9</w:t>
      </w:r>
      <w:r w:rsidRPr="0054023C">
        <w:rPr>
          <w:rFonts w:ascii="Calibri" w:hAnsi="Calibri"/>
          <w:b/>
          <w:sz w:val="22"/>
          <w:szCs w:val="22"/>
        </w:rPr>
        <w:t xml:space="preserve">. Planowany okres realizacji przedsięwzięcia </w:t>
      </w:r>
    </w:p>
    <w:p w:rsidR="00AB116E" w:rsidRDefault="00AB116E" w:rsidP="00AB116E">
      <w:pPr>
        <w:jc w:val="both"/>
        <w:rPr>
          <w:rFonts w:ascii="Calibri" w:hAnsi="Calibri"/>
          <w:sz w:val="22"/>
          <w:szCs w:val="22"/>
        </w:rPr>
      </w:pPr>
      <w:r w:rsidRPr="0054023C">
        <w:rPr>
          <w:rFonts w:ascii="Calibri" w:hAnsi="Calibri"/>
          <w:sz w:val="22"/>
          <w:szCs w:val="22"/>
        </w:rPr>
        <w:t>Należy uwzględnić tylko zakres objęty przetargiem, na który wnioskowana jest pomoc.</w:t>
      </w:r>
      <w:r w:rsidR="00A50F11">
        <w:rPr>
          <w:rFonts w:ascii="Calibri" w:hAnsi="Calibri"/>
          <w:sz w:val="22"/>
          <w:szCs w:val="22"/>
        </w:rPr>
        <w:t xml:space="preserve"> </w:t>
      </w:r>
    </w:p>
    <w:p w:rsidR="00A50F11" w:rsidRPr="0054023C" w:rsidRDefault="00A50F11" w:rsidP="00AB116E">
      <w:pPr>
        <w:jc w:val="both"/>
        <w:rPr>
          <w:rFonts w:ascii="Calibri" w:hAnsi="Calibri"/>
          <w:sz w:val="22"/>
          <w:szCs w:val="22"/>
        </w:rPr>
      </w:pPr>
    </w:p>
    <w:p w:rsidR="00AB116E" w:rsidRPr="0054023C" w:rsidRDefault="00AB116E" w:rsidP="00AB116E">
      <w:pPr>
        <w:jc w:val="both"/>
        <w:rPr>
          <w:rFonts w:ascii="Calibri" w:hAnsi="Calibri"/>
          <w:sz w:val="22"/>
          <w:szCs w:val="22"/>
        </w:rPr>
      </w:pPr>
      <w:r w:rsidRPr="0054023C">
        <w:rPr>
          <w:rFonts w:ascii="Calibri" w:hAnsi="Calibri"/>
          <w:sz w:val="22"/>
          <w:szCs w:val="22"/>
        </w:rPr>
        <w:t>W polach tych należy wybrać z kalendarza: d</w:t>
      </w:r>
      <w:r w:rsidR="00A50F11">
        <w:rPr>
          <w:rFonts w:ascii="Calibri" w:hAnsi="Calibri"/>
          <w:sz w:val="22"/>
          <w:szCs w:val="22"/>
        </w:rPr>
        <w:t>atę rozpoczęcia przedsięwzięcia i</w:t>
      </w:r>
      <w:r w:rsidRPr="0054023C">
        <w:rPr>
          <w:rFonts w:ascii="Calibri" w:hAnsi="Calibri"/>
          <w:sz w:val="22"/>
          <w:szCs w:val="22"/>
        </w:rPr>
        <w:t xml:space="preserve"> da</w:t>
      </w:r>
      <w:r w:rsidR="00DF0AFD" w:rsidRPr="0054023C">
        <w:rPr>
          <w:rFonts w:ascii="Calibri" w:hAnsi="Calibri"/>
          <w:sz w:val="22"/>
          <w:szCs w:val="22"/>
        </w:rPr>
        <w:t>tę zakończenia przedsięwzięcia.</w:t>
      </w:r>
    </w:p>
    <w:p w:rsidR="00AB116E" w:rsidRPr="0054023C" w:rsidRDefault="00AB116E" w:rsidP="00AB116E">
      <w:pPr>
        <w:spacing w:before="120"/>
        <w:jc w:val="both"/>
        <w:rPr>
          <w:rFonts w:ascii="Calibri" w:hAnsi="Calibri"/>
          <w:sz w:val="22"/>
          <w:szCs w:val="22"/>
        </w:rPr>
      </w:pPr>
      <w:r w:rsidRPr="0054023C">
        <w:rPr>
          <w:rFonts w:ascii="Calibri" w:hAnsi="Calibri"/>
          <w:sz w:val="22"/>
          <w:szCs w:val="22"/>
        </w:rPr>
        <w:t xml:space="preserve">Za rozpoczęcie przedsięwzięcia należy rozumieć </w:t>
      </w:r>
      <w:r w:rsidR="00480675" w:rsidRPr="0054023C">
        <w:rPr>
          <w:rFonts w:ascii="Calibri" w:hAnsi="Calibri"/>
          <w:sz w:val="22"/>
          <w:szCs w:val="22"/>
        </w:rPr>
        <w:t>datę</w:t>
      </w:r>
      <w:r w:rsidR="00050593" w:rsidRPr="0054023C">
        <w:rPr>
          <w:rFonts w:ascii="Calibri" w:hAnsi="Calibri"/>
          <w:sz w:val="22"/>
          <w:szCs w:val="22"/>
        </w:rPr>
        <w:t xml:space="preserve"> podjęcia prac objętych dofinan</w:t>
      </w:r>
      <w:r w:rsidR="00A50F11">
        <w:rPr>
          <w:rFonts w:ascii="Calibri" w:hAnsi="Calibri"/>
          <w:sz w:val="22"/>
          <w:szCs w:val="22"/>
        </w:rPr>
        <w:t>sowaniem (koszty kwalifikowane)</w:t>
      </w:r>
      <w:r w:rsidRPr="0054023C">
        <w:rPr>
          <w:rFonts w:ascii="Calibri" w:hAnsi="Calibri"/>
          <w:sz w:val="22"/>
          <w:szCs w:val="22"/>
        </w:rPr>
        <w:t>.</w:t>
      </w:r>
    </w:p>
    <w:p w:rsidR="00050593" w:rsidRPr="0054023C" w:rsidRDefault="00AB116E" w:rsidP="00050593">
      <w:pPr>
        <w:spacing w:before="120"/>
        <w:jc w:val="both"/>
        <w:rPr>
          <w:rFonts w:ascii="Calibri" w:hAnsi="Calibri"/>
          <w:sz w:val="22"/>
          <w:szCs w:val="22"/>
        </w:rPr>
      </w:pPr>
      <w:r w:rsidRPr="0054023C">
        <w:rPr>
          <w:rFonts w:ascii="Calibri" w:hAnsi="Calibri"/>
          <w:sz w:val="22"/>
          <w:szCs w:val="22"/>
        </w:rPr>
        <w:t xml:space="preserve">Za zakończenie przedsięwzięcia należy rozumieć </w:t>
      </w:r>
      <w:r w:rsidR="00050593" w:rsidRPr="0054023C">
        <w:rPr>
          <w:rFonts w:ascii="Calibri" w:hAnsi="Calibri"/>
          <w:sz w:val="22"/>
          <w:szCs w:val="22"/>
        </w:rPr>
        <w:t>datę zakończenia prac objętych dofinansowaniem (koszty kwalifikowane) .</w:t>
      </w:r>
    </w:p>
    <w:p w:rsidR="00AB116E" w:rsidRPr="0054023C" w:rsidRDefault="00AB116E" w:rsidP="00AB116E">
      <w:pPr>
        <w:spacing w:before="120"/>
        <w:jc w:val="both"/>
        <w:rPr>
          <w:rFonts w:ascii="Calibri" w:hAnsi="Calibri"/>
          <w:sz w:val="22"/>
          <w:szCs w:val="22"/>
        </w:rPr>
      </w:pPr>
      <w:r w:rsidRPr="0054023C">
        <w:rPr>
          <w:rFonts w:ascii="Calibri" w:hAnsi="Calibri"/>
          <w:sz w:val="22"/>
          <w:szCs w:val="22"/>
        </w:rPr>
        <w:t xml:space="preserve">Do następnego pola należy przejść przyciskiem </w:t>
      </w:r>
      <w:proofErr w:type="spellStart"/>
      <w:r w:rsidRPr="0054023C">
        <w:rPr>
          <w:rFonts w:ascii="Calibri" w:hAnsi="Calibri"/>
          <w:sz w:val="22"/>
          <w:szCs w:val="22"/>
        </w:rPr>
        <w:t>Tab</w:t>
      </w:r>
      <w:proofErr w:type="spellEnd"/>
      <w:r w:rsidRPr="0054023C">
        <w:rPr>
          <w:rFonts w:ascii="Calibri" w:hAnsi="Calibri"/>
          <w:sz w:val="22"/>
          <w:szCs w:val="22"/>
        </w:rPr>
        <w:t xml:space="preserve"> lub klikając lewym przyciskiem myszki </w:t>
      </w:r>
      <w:r w:rsidRPr="0054023C">
        <w:rPr>
          <w:rFonts w:ascii="Calibri" w:hAnsi="Calibri"/>
          <w:sz w:val="22"/>
          <w:szCs w:val="22"/>
        </w:rPr>
        <w:br/>
        <w:t xml:space="preserve">w następnym polu. </w:t>
      </w:r>
    </w:p>
    <w:p w:rsidR="00CB401B" w:rsidRPr="0054023C" w:rsidRDefault="00CB401B" w:rsidP="00FD15E8">
      <w:pPr>
        <w:jc w:val="both"/>
        <w:rPr>
          <w:rFonts w:ascii="Calibri" w:hAnsi="Calibri"/>
          <w:sz w:val="22"/>
          <w:szCs w:val="22"/>
        </w:rPr>
      </w:pPr>
    </w:p>
    <w:p w:rsidR="00BF1ADA" w:rsidRPr="00BF1ADA" w:rsidRDefault="00753805" w:rsidP="00BF1ADA">
      <w:pPr>
        <w:jc w:val="both"/>
        <w:rPr>
          <w:rFonts w:ascii="Calibri" w:hAnsi="Calibri"/>
          <w:b/>
          <w:sz w:val="22"/>
          <w:szCs w:val="22"/>
        </w:rPr>
      </w:pPr>
      <w:r w:rsidRPr="00CD2EC9">
        <w:rPr>
          <w:rFonts w:ascii="Calibri" w:hAnsi="Calibri"/>
          <w:b/>
          <w:sz w:val="22"/>
          <w:szCs w:val="22"/>
        </w:rPr>
        <w:t>Ad.10</w:t>
      </w:r>
      <w:r w:rsidR="00A425CE" w:rsidRPr="00CD2EC9">
        <w:rPr>
          <w:rFonts w:ascii="Calibri" w:hAnsi="Calibri"/>
          <w:b/>
          <w:sz w:val="22"/>
          <w:szCs w:val="22"/>
        </w:rPr>
        <w:t xml:space="preserve">. </w:t>
      </w:r>
      <w:r w:rsidR="00751FB1">
        <w:rPr>
          <w:rFonts w:ascii="Calibri" w:hAnsi="Calibri"/>
          <w:b/>
          <w:sz w:val="22"/>
          <w:szCs w:val="22"/>
        </w:rPr>
        <w:t>Przewidywany efekt ekologiczny</w:t>
      </w:r>
      <w:r w:rsidR="00BF1ADA" w:rsidRPr="00CD2EC9">
        <w:rPr>
          <w:rFonts w:ascii="Calibri" w:hAnsi="Calibri"/>
          <w:b/>
          <w:sz w:val="22"/>
          <w:szCs w:val="22"/>
        </w:rPr>
        <w:t xml:space="preserve">– należy wypełnić Załącznik nr 1 do Wniosku </w:t>
      </w:r>
      <w:r w:rsidR="00BF1ADA" w:rsidRPr="00CD2EC9">
        <w:rPr>
          <w:rFonts w:ascii="Calibri" w:hAnsi="Calibri"/>
          <w:b/>
          <w:sz w:val="22"/>
          <w:szCs w:val="22"/>
        </w:rPr>
        <w:br/>
        <w:t>o dofinans</w:t>
      </w:r>
      <w:r w:rsidR="00F84E1E">
        <w:rPr>
          <w:rFonts w:ascii="Calibri" w:hAnsi="Calibri"/>
          <w:b/>
          <w:sz w:val="22"/>
          <w:szCs w:val="22"/>
        </w:rPr>
        <w:t>owanie przedsięwzięć</w:t>
      </w:r>
      <w:r w:rsidR="00F024C2">
        <w:rPr>
          <w:rFonts w:ascii="Calibri" w:hAnsi="Calibri"/>
          <w:b/>
          <w:sz w:val="22"/>
          <w:szCs w:val="22"/>
        </w:rPr>
        <w:t xml:space="preserve"> </w:t>
      </w:r>
      <w:r w:rsidR="00F84E1E" w:rsidRPr="00F84E1E">
        <w:rPr>
          <w:rFonts w:ascii="Calibri" w:hAnsi="Calibri"/>
          <w:b/>
          <w:sz w:val="22"/>
          <w:szCs w:val="22"/>
        </w:rPr>
        <w:t>w zakresie ochrony i kształtowania przyrody</w:t>
      </w:r>
      <w:r w:rsidR="00BF1ADA" w:rsidRPr="00CD2EC9">
        <w:rPr>
          <w:rFonts w:ascii="Calibri" w:hAnsi="Calibri"/>
          <w:b/>
          <w:sz w:val="22"/>
          <w:szCs w:val="22"/>
        </w:rPr>
        <w:t xml:space="preserve">, </w:t>
      </w:r>
      <w:r w:rsidR="00BF1ADA" w:rsidRPr="00CD2EC9">
        <w:rPr>
          <w:rFonts w:ascii="Calibri" w:hAnsi="Calibri"/>
          <w:sz w:val="22"/>
          <w:szCs w:val="22"/>
        </w:rPr>
        <w:t xml:space="preserve">zgodnie ze wskazówkami znajdującymi się </w:t>
      </w:r>
      <w:r w:rsidR="00BF1ADA" w:rsidRPr="00CD2EC9">
        <w:rPr>
          <w:rFonts w:ascii="Calibri" w:hAnsi="Calibri"/>
          <w:b/>
          <w:sz w:val="22"/>
          <w:szCs w:val="22"/>
        </w:rPr>
        <w:t>w części II</w:t>
      </w:r>
      <w:r w:rsidR="00BF1ADA" w:rsidRPr="00CD2EC9">
        <w:rPr>
          <w:rFonts w:ascii="Calibri" w:hAnsi="Calibri"/>
          <w:sz w:val="22"/>
          <w:szCs w:val="22"/>
        </w:rPr>
        <w:t xml:space="preserve"> niniejszej Instrukcji.</w:t>
      </w:r>
      <w:r w:rsidR="00BF1ADA">
        <w:rPr>
          <w:rFonts w:ascii="Calibri" w:hAnsi="Calibri"/>
          <w:sz w:val="22"/>
          <w:szCs w:val="22"/>
        </w:rPr>
        <w:t xml:space="preserve"> </w:t>
      </w:r>
    </w:p>
    <w:p w:rsidR="00BF1ADA" w:rsidRPr="004C1C79" w:rsidRDefault="00BF1ADA" w:rsidP="00BF1ADA">
      <w:pPr>
        <w:jc w:val="both"/>
        <w:rPr>
          <w:rFonts w:ascii="Calibri" w:hAnsi="Calibri"/>
          <w:b/>
          <w:sz w:val="22"/>
          <w:szCs w:val="22"/>
        </w:rPr>
      </w:pPr>
    </w:p>
    <w:p w:rsidR="001417E4" w:rsidRPr="001417E4" w:rsidRDefault="00C0195E" w:rsidP="00AA4ACB">
      <w:pPr>
        <w:jc w:val="both"/>
        <w:rPr>
          <w:rFonts w:ascii="Calibri" w:hAnsi="Calibri"/>
          <w:b/>
          <w:sz w:val="22"/>
          <w:szCs w:val="22"/>
        </w:rPr>
      </w:pPr>
      <w:r>
        <w:rPr>
          <w:rFonts w:ascii="Calibri" w:hAnsi="Calibri"/>
          <w:b/>
          <w:sz w:val="22"/>
          <w:szCs w:val="22"/>
        </w:rPr>
        <w:t>Ad.11</w:t>
      </w:r>
      <w:r w:rsidR="00BC5A40" w:rsidRPr="0054023C">
        <w:rPr>
          <w:rFonts w:ascii="Calibri" w:hAnsi="Calibri"/>
          <w:b/>
          <w:sz w:val="22"/>
          <w:szCs w:val="22"/>
        </w:rPr>
        <w:t xml:space="preserve">. </w:t>
      </w:r>
      <w:r w:rsidR="00366DD5" w:rsidRPr="0054023C">
        <w:rPr>
          <w:rFonts w:ascii="Calibri" w:hAnsi="Calibri"/>
          <w:b/>
          <w:sz w:val="22"/>
          <w:szCs w:val="22"/>
        </w:rPr>
        <w:t>Zgodność z Listą przedsię</w:t>
      </w:r>
      <w:r>
        <w:rPr>
          <w:rFonts w:ascii="Calibri" w:hAnsi="Calibri"/>
          <w:b/>
          <w:sz w:val="22"/>
          <w:szCs w:val="22"/>
        </w:rPr>
        <w:t>wzięć priorytetowych na rok 2017</w:t>
      </w:r>
      <w:r w:rsidR="00366DD5" w:rsidRPr="0054023C">
        <w:rPr>
          <w:rFonts w:ascii="Calibri" w:hAnsi="Calibri"/>
          <w:b/>
          <w:sz w:val="22"/>
          <w:szCs w:val="22"/>
        </w:rPr>
        <w:t xml:space="preserve">: </w:t>
      </w:r>
    </w:p>
    <w:p w:rsidR="00AA4ACB" w:rsidRPr="004C1C79" w:rsidRDefault="00AA4ACB" w:rsidP="00AA4ACB">
      <w:pPr>
        <w:jc w:val="both"/>
        <w:rPr>
          <w:rFonts w:ascii="Calibri" w:hAnsi="Calibri"/>
          <w:sz w:val="22"/>
          <w:szCs w:val="22"/>
        </w:rPr>
      </w:pPr>
      <w:r w:rsidRPr="004C1C79">
        <w:rPr>
          <w:rFonts w:ascii="Calibri" w:hAnsi="Calibri"/>
          <w:sz w:val="22"/>
          <w:szCs w:val="22"/>
        </w:rPr>
        <w:t>Należy wybrać dla wnioskowanego przedsięwzię</w:t>
      </w:r>
      <w:r w:rsidR="00F84E1E">
        <w:rPr>
          <w:rFonts w:ascii="Calibri" w:hAnsi="Calibri"/>
          <w:sz w:val="22"/>
          <w:szCs w:val="22"/>
        </w:rPr>
        <w:t>cia numer priorytetu/-ów (np. D</w:t>
      </w:r>
      <w:r>
        <w:rPr>
          <w:rFonts w:ascii="Calibri" w:hAnsi="Calibri"/>
          <w:sz w:val="22"/>
          <w:szCs w:val="22"/>
        </w:rPr>
        <w:t>2</w:t>
      </w:r>
      <w:r w:rsidRPr="004C1C79">
        <w:rPr>
          <w:rFonts w:ascii="Calibri" w:hAnsi="Calibri"/>
          <w:sz w:val="22"/>
          <w:szCs w:val="22"/>
        </w:rPr>
        <w:t>) z „Listy przedsięwzięć priorytetowych W</w:t>
      </w:r>
      <w:r w:rsidR="00F024C2">
        <w:rPr>
          <w:rFonts w:ascii="Calibri" w:hAnsi="Calibri"/>
          <w:sz w:val="22"/>
          <w:szCs w:val="22"/>
        </w:rPr>
        <w:t>FOŚiGW na rok 2017</w:t>
      </w:r>
      <w:r w:rsidRPr="004C1C79">
        <w:rPr>
          <w:rFonts w:ascii="Calibri" w:hAnsi="Calibri"/>
          <w:sz w:val="22"/>
          <w:szCs w:val="22"/>
        </w:rPr>
        <w:t>”. Lista priorytetów rozwija się po kliknięciu lewym przyciskiem myszki w pole w  ramce. Wyboru dokonuje się przez kliknięcie w okienko przy nazwie priorytetu (zaznaczy się „v”). Ponowne kliknięcie powoduje odznaczenie (anulowanie zaznaczenia).</w:t>
      </w:r>
    </w:p>
    <w:p w:rsidR="00AA4ACB" w:rsidRPr="004C1C79" w:rsidRDefault="00AA4ACB" w:rsidP="00AA4ACB">
      <w:pPr>
        <w:jc w:val="both"/>
        <w:rPr>
          <w:rFonts w:ascii="Calibri" w:hAnsi="Calibri"/>
          <w:sz w:val="22"/>
          <w:szCs w:val="22"/>
        </w:rPr>
      </w:pPr>
    </w:p>
    <w:p w:rsidR="00AA4ACB" w:rsidRPr="004C1C79" w:rsidRDefault="00AA4ACB" w:rsidP="00AA4ACB">
      <w:pPr>
        <w:jc w:val="both"/>
        <w:rPr>
          <w:rFonts w:ascii="Calibri" w:hAnsi="Calibri"/>
          <w:sz w:val="22"/>
          <w:szCs w:val="22"/>
        </w:rPr>
      </w:pPr>
      <w:r w:rsidRPr="004C1C79">
        <w:rPr>
          <w:rFonts w:ascii="Calibri" w:hAnsi="Calibri"/>
          <w:sz w:val="22"/>
          <w:szCs w:val="22"/>
        </w:rPr>
        <w:t xml:space="preserve">Jeśli zaznaczone będzie kilka priorytetów, treść nazwy priorytetów w całości widoczna będzie na wydruku wniosku. </w:t>
      </w:r>
    </w:p>
    <w:p w:rsidR="00AA4ACB" w:rsidRPr="004C1C79" w:rsidRDefault="00AA4ACB" w:rsidP="00AA4ACB">
      <w:pPr>
        <w:jc w:val="both"/>
        <w:rPr>
          <w:rFonts w:ascii="Calibri" w:hAnsi="Calibri"/>
          <w:sz w:val="22"/>
          <w:szCs w:val="22"/>
        </w:rPr>
      </w:pPr>
    </w:p>
    <w:p w:rsidR="00AA4ACB" w:rsidRPr="004C1C79" w:rsidRDefault="00AA4ACB" w:rsidP="00AA4ACB">
      <w:pPr>
        <w:jc w:val="both"/>
        <w:rPr>
          <w:rFonts w:ascii="Calibri" w:hAnsi="Calibri"/>
          <w:sz w:val="22"/>
          <w:szCs w:val="22"/>
        </w:rPr>
      </w:pPr>
      <w:r w:rsidRPr="004C1C79">
        <w:rPr>
          <w:rFonts w:ascii="Calibri" w:hAnsi="Calibri"/>
          <w:sz w:val="22"/>
          <w:szCs w:val="22"/>
        </w:rPr>
        <w:t>Jeśli przedsięwzięcie nie jest zgodne z Listą przedsięwzięć priorytetowych należy zaznaczyć na rozwiniętej l</w:t>
      </w:r>
      <w:r>
        <w:rPr>
          <w:rFonts w:ascii="Calibri" w:hAnsi="Calibri"/>
          <w:sz w:val="22"/>
          <w:szCs w:val="22"/>
        </w:rPr>
        <w:t xml:space="preserve">iście priorytetowej określenie </w:t>
      </w:r>
      <w:r w:rsidRPr="004C1C79">
        <w:rPr>
          <w:rFonts w:ascii="Calibri" w:hAnsi="Calibri"/>
          <w:sz w:val="22"/>
          <w:szCs w:val="22"/>
        </w:rPr>
        <w:t xml:space="preserve">„nie dotyczy”–  wówczas dofinansowanie  jest możliwe </w:t>
      </w:r>
      <w:r w:rsidRPr="004C1C79">
        <w:rPr>
          <w:rFonts w:ascii="Calibri" w:hAnsi="Calibri"/>
          <w:sz w:val="22"/>
          <w:szCs w:val="22"/>
        </w:rPr>
        <w:br/>
        <w:t xml:space="preserve">w przypadku posiadania przez </w:t>
      </w:r>
      <w:r>
        <w:rPr>
          <w:rFonts w:ascii="Calibri" w:hAnsi="Calibri"/>
          <w:sz w:val="22"/>
          <w:szCs w:val="22"/>
        </w:rPr>
        <w:t>Fundusz</w:t>
      </w:r>
      <w:r w:rsidRPr="004C1C79">
        <w:rPr>
          <w:rFonts w:ascii="Calibri" w:hAnsi="Calibri"/>
          <w:sz w:val="22"/>
          <w:szCs w:val="22"/>
        </w:rPr>
        <w:t xml:space="preserve">  wolnych środków dyspozycyjnych. </w:t>
      </w:r>
    </w:p>
    <w:p w:rsidR="00AA4ACB" w:rsidRPr="004C1C79" w:rsidRDefault="00AA4ACB" w:rsidP="00AA4ACB">
      <w:pPr>
        <w:jc w:val="both"/>
        <w:rPr>
          <w:rFonts w:ascii="Calibri" w:hAnsi="Calibri"/>
          <w:sz w:val="22"/>
          <w:szCs w:val="22"/>
        </w:rPr>
      </w:pPr>
    </w:p>
    <w:p w:rsidR="00AA4ACB" w:rsidRDefault="00AA4ACB" w:rsidP="00AA4ACB">
      <w:pPr>
        <w:spacing w:before="120"/>
        <w:jc w:val="both"/>
        <w:rPr>
          <w:rFonts w:ascii="Calibri" w:hAnsi="Calibri"/>
          <w:sz w:val="22"/>
          <w:szCs w:val="22"/>
        </w:rPr>
      </w:pPr>
      <w:r w:rsidRPr="004C1C79">
        <w:rPr>
          <w:rFonts w:ascii="Calibri" w:hAnsi="Calibri"/>
          <w:sz w:val="22"/>
          <w:szCs w:val="22"/>
        </w:rPr>
        <w:t>Listę zamyka się po kliknięciu w okienko, w którym wyświetla się wybór lub w puste miejsce na Wniosku. Następnie do kolejnego punktu należy przejść klikając lewym przyciskiem myszki poza ramką i ponownie klikając w wybranym następnym polu wniosku.</w:t>
      </w:r>
    </w:p>
    <w:p w:rsidR="00AA4ACB" w:rsidRDefault="00AA4ACB" w:rsidP="00AA4ACB">
      <w:pPr>
        <w:spacing w:before="120"/>
        <w:jc w:val="both"/>
        <w:rPr>
          <w:rFonts w:ascii="Calibri" w:hAnsi="Calibri"/>
          <w:sz w:val="22"/>
          <w:szCs w:val="22"/>
        </w:rPr>
      </w:pPr>
    </w:p>
    <w:p w:rsidR="00A425CE" w:rsidRPr="0054023C" w:rsidRDefault="004522AD" w:rsidP="00FD15E8">
      <w:pPr>
        <w:jc w:val="both"/>
        <w:rPr>
          <w:rFonts w:ascii="Calibri" w:hAnsi="Calibri"/>
          <w:b/>
          <w:sz w:val="22"/>
          <w:szCs w:val="22"/>
        </w:rPr>
      </w:pPr>
      <w:r w:rsidRPr="0054023C">
        <w:rPr>
          <w:rFonts w:ascii="Calibri" w:hAnsi="Calibri"/>
          <w:b/>
          <w:sz w:val="22"/>
          <w:szCs w:val="22"/>
        </w:rPr>
        <w:t>Ad.1</w:t>
      </w:r>
      <w:r w:rsidR="00AA4ACB">
        <w:rPr>
          <w:rFonts w:ascii="Calibri" w:hAnsi="Calibri"/>
          <w:b/>
          <w:sz w:val="22"/>
          <w:szCs w:val="22"/>
        </w:rPr>
        <w:t>2</w:t>
      </w:r>
      <w:r w:rsidR="00A425CE" w:rsidRPr="0054023C">
        <w:rPr>
          <w:rFonts w:ascii="Calibri" w:hAnsi="Calibri"/>
          <w:b/>
          <w:sz w:val="22"/>
          <w:szCs w:val="22"/>
        </w:rPr>
        <w:t>. Tryb wyboru wykonawcy przedsięwzięcia</w:t>
      </w:r>
    </w:p>
    <w:p w:rsidR="009D14EC" w:rsidRPr="0054023C" w:rsidRDefault="009D14EC" w:rsidP="009D14EC">
      <w:pPr>
        <w:jc w:val="both"/>
        <w:rPr>
          <w:rFonts w:ascii="Calibri" w:hAnsi="Calibri"/>
          <w:sz w:val="22"/>
          <w:szCs w:val="22"/>
        </w:rPr>
      </w:pPr>
      <w:r w:rsidRPr="0054023C">
        <w:rPr>
          <w:rFonts w:ascii="Calibri" w:hAnsi="Calibri"/>
          <w:sz w:val="22"/>
          <w:szCs w:val="22"/>
        </w:rPr>
        <w:t>Należy zaznaczyć na liście według jakiego trybu/-ów nastąpi wybór wykonawcy. Lista zawierająca możliwe do zastosowania  tryby rozwija się po kliknięciu le</w:t>
      </w:r>
      <w:r w:rsidR="00B932EB" w:rsidRPr="0054023C">
        <w:rPr>
          <w:rFonts w:ascii="Calibri" w:hAnsi="Calibri"/>
          <w:sz w:val="22"/>
          <w:szCs w:val="22"/>
        </w:rPr>
        <w:t>wym przyciskiem myszki w pole w</w:t>
      </w:r>
      <w:r w:rsidRPr="0054023C">
        <w:rPr>
          <w:rFonts w:ascii="Calibri" w:hAnsi="Calibri"/>
          <w:sz w:val="22"/>
          <w:szCs w:val="22"/>
        </w:rPr>
        <w:t xml:space="preserve"> ramce.</w:t>
      </w:r>
    </w:p>
    <w:p w:rsidR="00A425CE" w:rsidRPr="0054023C" w:rsidRDefault="009D14EC" w:rsidP="009D14EC">
      <w:pPr>
        <w:spacing w:before="120"/>
        <w:jc w:val="both"/>
        <w:rPr>
          <w:rFonts w:ascii="Calibri" w:hAnsi="Calibri"/>
          <w:sz w:val="22"/>
          <w:szCs w:val="22"/>
        </w:rPr>
      </w:pPr>
      <w:r w:rsidRPr="0054023C">
        <w:rPr>
          <w:rFonts w:ascii="Calibri" w:hAnsi="Calibri"/>
          <w:sz w:val="22"/>
          <w:szCs w:val="22"/>
        </w:rPr>
        <w:t>Do kolejnego punktu należy przejść klikając lewym przyciskiem myszki poza ramką i ponownie klikając w wybranym następnym polu wniosku.</w:t>
      </w:r>
    </w:p>
    <w:p w:rsidR="009D14EC" w:rsidRPr="0054023C" w:rsidRDefault="009D14EC" w:rsidP="009D14EC">
      <w:pPr>
        <w:jc w:val="both"/>
        <w:rPr>
          <w:rFonts w:ascii="Calibri" w:hAnsi="Calibri"/>
          <w:sz w:val="22"/>
          <w:szCs w:val="22"/>
        </w:rPr>
      </w:pPr>
    </w:p>
    <w:p w:rsidR="00A425CE" w:rsidRPr="0054023C" w:rsidRDefault="004522AD" w:rsidP="00FD15E8">
      <w:pPr>
        <w:jc w:val="both"/>
        <w:rPr>
          <w:rFonts w:ascii="Calibri" w:hAnsi="Calibri"/>
          <w:b/>
          <w:sz w:val="22"/>
          <w:szCs w:val="22"/>
        </w:rPr>
      </w:pPr>
      <w:r w:rsidRPr="0054023C">
        <w:rPr>
          <w:rFonts w:ascii="Calibri" w:hAnsi="Calibri"/>
          <w:b/>
          <w:sz w:val="22"/>
          <w:szCs w:val="22"/>
        </w:rPr>
        <w:t>Ad.1</w:t>
      </w:r>
      <w:r w:rsidR="00AA4ACB">
        <w:rPr>
          <w:rFonts w:ascii="Calibri" w:hAnsi="Calibri"/>
          <w:b/>
          <w:sz w:val="22"/>
          <w:szCs w:val="22"/>
        </w:rPr>
        <w:t>3</w:t>
      </w:r>
      <w:r w:rsidR="00A425CE" w:rsidRPr="0054023C">
        <w:rPr>
          <w:rFonts w:ascii="Calibri" w:hAnsi="Calibri"/>
          <w:b/>
          <w:sz w:val="22"/>
          <w:szCs w:val="22"/>
        </w:rPr>
        <w:t xml:space="preserve">. Informacja na temat kwalifikowalności podatku VAT </w:t>
      </w:r>
    </w:p>
    <w:p w:rsidR="005A1168" w:rsidRPr="0054023C" w:rsidRDefault="005A1168" w:rsidP="005A1168">
      <w:pPr>
        <w:jc w:val="both"/>
        <w:rPr>
          <w:rFonts w:ascii="Calibri" w:hAnsi="Calibri"/>
          <w:sz w:val="22"/>
          <w:szCs w:val="22"/>
        </w:rPr>
      </w:pPr>
      <w:r w:rsidRPr="0054023C">
        <w:rPr>
          <w:rFonts w:ascii="Calibri" w:hAnsi="Calibri"/>
          <w:sz w:val="22"/>
          <w:szCs w:val="22"/>
        </w:rPr>
        <w:t xml:space="preserve">Należy w pole okienka wpisać nazwę podmiotu, który będzie ponosił koszty przedsięwzięcia (na ten podmiot będą wystawiane faktury i rachunki). Następnie należy zaznaczyć, czy podmiot </w:t>
      </w:r>
      <w:r w:rsidR="005B2B42" w:rsidRPr="0054023C">
        <w:rPr>
          <w:rFonts w:ascii="Calibri" w:hAnsi="Calibri"/>
          <w:sz w:val="22"/>
          <w:szCs w:val="22"/>
        </w:rPr>
        <w:t xml:space="preserve">ma, czy nie ma prawnej możliwości odliczania podatku VAT. </w:t>
      </w:r>
    </w:p>
    <w:p w:rsidR="005A1168" w:rsidRPr="0054023C" w:rsidRDefault="005A1168" w:rsidP="005A1168">
      <w:pPr>
        <w:jc w:val="both"/>
        <w:rPr>
          <w:rFonts w:ascii="Calibri" w:hAnsi="Calibri"/>
          <w:sz w:val="22"/>
          <w:szCs w:val="22"/>
        </w:rPr>
      </w:pPr>
    </w:p>
    <w:p w:rsidR="005A1168" w:rsidRPr="0054023C" w:rsidRDefault="005A1168" w:rsidP="005A1168">
      <w:pPr>
        <w:jc w:val="both"/>
        <w:rPr>
          <w:rFonts w:ascii="Calibri" w:hAnsi="Calibri"/>
          <w:sz w:val="22"/>
          <w:szCs w:val="22"/>
        </w:rPr>
      </w:pPr>
      <w:r w:rsidRPr="0054023C">
        <w:rPr>
          <w:rFonts w:ascii="Calibri" w:hAnsi="Calibri"/>
          <w:sz w:val="22"/>
          <w:szCs w:val="22"/>
        </w:rPr>
        <w:t>W celu wyboru odpowiedniej odpowiedzi należy kursorem najechać na pole ramki i następnie kliknąć w wybraną wersję (</w:t>
      </w:r>
      <w:r w:rsidR="005B2B42" w:rsidRPr="0054023C">
        <w:rPr>
          <w:rFonts w:ascii="Calibri" w:hAnsi="Calibri"/>
          <w:sz w:val="22"/>
          <w:szCs w:val="22"/>
        </w:rPr>
        <w:t>„nie ma prawnej możliwości …” lub „ma prawną możliwość</w:t>
      </w:r>
      <w:r w:rsidRPr="0054023C">
        <w:rPr>
          <w:rFonts w:ascii="Calibri" w:hAnsi="Calibri"/>
          <w:sz w:val="22"/>
          <w:szCs w:val="22"/>
        </w:rPr>
        <w:t xml:space="preserve"> …</w:t>
      </w:r>
      <w:r w:rsidR="005B2B42" w:rsidRPr="0054023C">
        <w:rPr>
          <w:rFonts w:ascii="Calibri" w:hAnsi="Calibri"/>
          <w:sz w:val="22"/>
          <w:szCs w:val="22"/>
        </w:rPr>
        <w:t>”</w:t>
      </w:r>
      <w:r w:rsidRPr="0054023C">
        <w:rPr>
          <w:rFonts w:ascii="Calibri" w:hAnsi="Calibri"/>
          <w:sz w:val="22"/>
          <w:szCs w:val="22"/>
        </w:rPr>
        <w:t>), a opis pojawi się w polu ramki.</w:t>
      </w:r>
    </w:p>
    <w:p w:rsidR="005A1168" w:rsidRPr="0054023C" w:rsidRDefault="005A1168" w:rsidP="005A1168">
      <w:pPr>
        <w:spacing w:before="120"/>
        <w:jc w:val="both"/>
        <w:rPr>
          <w:rFonts w:ascii="Calibri" w:hAnsi="Calibri"/>
          <w:sz w:val="22"/>
          <w:szCs w:val="22"/>
        </w:rPr>
      </w:pPr>
      <w:r w:rsidRPr="0054023C">
        <w:rPr>
          <w:rFonts w:ascii="Calibri" w:hAnsi="Calibri"/>
          <w:sz w:val="22"/>
          <w:szCs w:val="22"/>
        </w:rPr>
        <w:t>Do kolejnych pozycji przechodzi się klikając lewym przyciskiem myszki lub przyciskiem Tab.</w:t>
      </w:r>
    </w:p>
    <w:p w:rsidR="00630572" w:rsidRPr="0054023C" w:rsidRDefault="00630572" w:rsidP="00630572">
      <w:pPr>
        <w:jc w:val="both"/>
        <w:rPr>
          <w:rFonts w:ascii="Calibri" w:hAnsi="Calibri"/>
          <w:sz w:val="22"/>
          <w:szCs w:val="22"/>
        </w:rPr>
      </w:pPr>
    </w:p>
    <w:p w:rsidR="00265CF9" w:rsidRPr="00F024C2" w:rsidRDefault="004522AD" w:rsidP="00FD15E8">
      <w:pPr>
        <w:jc w:val="both"/>
        <w:rPr>
          <w:rFonts w:ascii="Calibri" w:hAnsi="Calibri"/>
          <w:b/>
          <w:color w:val="FF0000"/>
          <w:sz w:val="22"/>
          <w:szCs w:val="22"/>
        </w:rPr>
      </w:pPr>
      <w:r w:rsidRPr="00F024C2">
        <w:rPr>
          <w:rFonts w:ascii="Calibri" w:hAnsi="Calibri"/>
          <w:b/>
          <w:sz w:val="22"/>
          <w:szCs w:val="22"/>
        </w:rPr>
        <w:t>Ad.1</w:t>
      </w:r>
      <w:r w:rsidR="00AA4ACB" w:rsidRPr="00F024C2">
        <w:rPr>
          <w:rFonts w:ascii="Calibri" w:hAnsi="Calibri"/>
          <w:b/>
          <w:sz w:val="22"/>
          <w:szCs w:val="22"/>
        </w:rPr>
        <w:t>4</w:t>
      </w:r>
      <w:r w:rsidR="00A425CE" w:rsidRPr="00F024C2">
        <w:rPr>
          <w:rFonts w:ascii="Calibri" w:hAnsi="Calibri"/>
          <w:b/>
          <w:sz w:val="22"/>
          <w:szCs w:val="22"/>
        </w:rPr>
        <w:t>. Źródła finansowania kosztu przedsięwzięcia</w:t>
      </w:r>
      <w:r w:rsidR="007C5480" w:rsidRPr="00F024C2">
        <w:rPr>
          <w:rFonts w:ascii="Calibri" w:hAnsi="Calibri"/>
          <w:b/>
          <w:sz w:val="22"/>
          <w:szCs w:val="22"/>
        </w:rPr>
        <w:t xml:space="preserve">  </w:t>
      </w:r>
    </w:p>
    <w:p w:rsidR="00B72FCD" w:rsidRPr="00F024C2" w:rsidRDefault="00231C03" w:rsidP="00B72FCD">
      <w:pPr>
        <w:jc w:val="both"/>
        <w:rPr>
          <w:rFonts w:ascii="Calibri" w:hAnsi="Calibri"/>
          <w:sz w:val="22"/>
          <w:szCs w:val="22"/>
        </w:rPr>
      </w:pPr>
      <w:r w:rsidRPr="00F024C2">
        <w:rPr>
          <w:rFonts w:ascii="Calibri" w:hAnsi="Calibri"/>
          <w:sz w:val="22"/>
          <w:szCs w:val="22"/>
        </w:rPr>
        <w:t xml:space="preserve">Kwoty podane w tabeli należy podać w zaokrągleniu do pełnych złotych NETTO/ BRUTTO zgodnie </w:t>
      </w:r>
      <w:r w:rsidRPr="00F024C2">
        <w:rPr>
          <w:rFonts w:ascii="Calibri" w:hAnsi="Calibri"/>
          <w:sz w:val="22"/>
          <w:szCs w:val="22"/>
        </w:rPr>
        <w:br/>
        <w:t>z podpowiedzią w Generatorze (kwotę netto podaje się w przypadku, gdy Wnioskujący ma prawną możliwość odzyskania lub odliczenia podatku VAT).</w:t>
      </w:r>
    </w:p>
    <w:p w:rsidR="00231C03" w:rsidRPr="00F024C2" w:rsidRDefault="00231C03" w:rsidP="00B72FCD">
      <w:pPr>
        <w:jc w:val="both"/>
        <w:rPr>
          <w:rFonts w:ascii="Calibri" w:hAnsi="Calibri"/>
          <w:sz w:val="22"/>
          <w:szCs w:val="22"/>
        </w:rPr>
      </w:pPr>
    </w:p>
    <w:p w:rsidR="00B72FCD" w:rsidRPr="00F024C2" w:rsidRDefault="00B72FCD" w:rsidP="00B72FCD">
      <w:pPr>
        <w:jc w:val="both"/>
        <w:rPr>
          <w:rFonts w:ascii="Calibri" w:hAnsi="Calibri"/>
          <w:sz w:val="22"/>
          <w:szCs w:val="22"/>
        </w:rPr>
      </w:pPr>
      <w:r w:rsidRPr="00F024C2">
        <w:rPr>
          <w:rFonts w:ascii="Calibri" w:hAnsi="Calibri"/>
          <w:sz w:val="22"/>
          <w:szCs w:val="22"/>
        </w:rPr>
        <w:t xml:space="preserve">Szare pola nie są edytowalne- wypełnia się tylko białe pola. Edytowalność pól zależy od wyboru </w:t>
      </w:r>
      <w:r w:rsidRPr="00F024C2">
        <w:rPr>
          <w:rFonts w:ascii="Calibri" w:hAnsi="Calibri"/>
          <w:sz w:val="22"/>
          <w:szCs w:val="22"/>
        </w:rPr>
        <w:br/>
        <w:t>w pkt. 1</w:t>
      </w:r>
      <w:r w:rsidR="00AA4ACB" w:rsidRPr="00F024C2">
        <w:rPr>
          <w:rFonts w:ascii="Calibri" w:hAnsi="Calibri"/>
          <w:sz w:val="22"/>
          <w:szCs w:val="22"/>
        </w:rPr>
        <w:t>3</w:t>
      </w:r>
      <w:r w:rsidRPr="00F024C2">
        <w:rPr>
          <w:rFonts w:ascii="Calibri" w:hAnsi="Calibri"/>
          <w:sz w:val="22"/>
          <w:szCs w:val="22"/>
        </w:rPr>
        <w:t xml:space="preserve"> (czyli od </w:t>
      </w:r>
      <w:r w:rsidR="00265CF9" w:rsidRPr="00F024C2">
        <w:rPr>
          <w:rFonts w:ascii="Calibri" w:hAnsi="Calibri"/>
          <w:sz w:val="22"/>
          <w:szCs w:val="22"/>
        </w:rPr>
        <w:t>możliwości odliczania</w:t>
      </w:r>
      <w:r w:rsidRPr="00F024C2">
        <w:rPr>
          <w:rFonts w:ascii="Calibri" w:hAnsi="Calibri"/>
          <w:sz w:val="22"/>
          <w:szCs w:val="22"/>
        </w:rPr>
        <w:t xml:space="preserve"> podatku VAT).</w:t>
      </w:r>
    </w:p>
    <w:p w:rsidR="00B72FCD" w:rsidRPr="00F024C2" w:rsidRDefault="00B72FCD" w:rsidP="00B72FCD">
      <w:pPr>
        <w:jc w:val="both"/>
        <w:rPr>
          <w:rFonts w:ascii="Calibri" w:hAnsi="Calibri"/>
          <w:sz w:val="22"/>
          <w:szCs w:val="22"/>
        </w:rPr>
      </w:pPr>
    </w:p>
    <w:p w:rsidR="00B72FCD" w:rsidRPr="00F024C2" w:rsidRDefault="00B72FCD" w:rsidP="00B72FCD">
      <w:pPr>
        <w:jc w:val="both"/>
        <w:rPr>
          <w:rFonts w:ascii="Calibri" w:hAnsi="Calibri"/>
          <w:sz w:val="22"/>
          <w:szCs w:val="22"/>
        </w:rPr>
      </w:pPr>
      <w:r w:rsidRPr="00F024C2">
        <w:rPr>
          <w:rFonts w:ascii="Calibri" w:hAnsi="Calibri"/>
          <w:sz w:val="22"/>
          <w:szCs w:val="22"/>
        </w:rPr>
        <w:t>Kwotę wnioskowaną z WFOŚiGW należy rozbić w zależności od planowanych kosztów/ wydatków na koszty/wydatki inwestycyjne i zakupy inwestycyjne oraz koszty/wydatki bieżące.</w:t>
      </w:r>
      <w:r w:rsidR="00285C60" w:rsidRPr="00F024C2">
        <w:rPr>
          <w:rFonts w:ascii="Calibri" w:hAnsi="Calibri"/>
          <w:sz w:val="22"/>
          <w:szCs w:val="22"/>
        </w:rPr>
        <w:t xml:space="preserve"> Podział zależy od tego, na jakich kontach (inwestycyjnych czy bieżących) będą u Wnioskującego księgowane poszczególne koszty</w:t>
      </w:r>
      <w:r w:rsidR="00231C03" w:rsidRPr="00F024C2">
        <w:rPr>
          <w:rFonts w:ascii="Calibri" w:hAnsi="Calibri"/>
          <w:sz w:val="22"/>
          <w:szCs w:val="22"/>
        </w:rPr>
        <w:t xml:space="preserve"> (księgowy podział kosztów)</w:t>
      </w:r>
      <w:r w:rsidR="00285C60" w:rsidRPr="00F024C2">
        <w:rPr>
          <w:rFonts w:ascii="Calibri" w:hAnsi="Calibri"/>
          <w:sz w:val="22"/>
          <w:szCs w:val="22"/>
        </w:rPr>
        <w:t>.</w:t>
      </w:r>
    </w:p>
    <w:p w:rsidR="001417E4" w:rsidRPr="00F024C2" w:rsidRDefault="001417E4" w:rsidP="00B72FCD">
      <w:pPr>
        <w:jc w:val="both"/>
        <w:rPr>
          <w:rFonts w:ascii="Calibri" w:hAnsi="Calibri"/>
          <w:sz w:val="22"/>
          <w:szCs w:val="22"/>
        </w:rPr>
      </w:pPr>
    </w:p>
    <w:p w:rsidR="001417E4" w:rsidRPr="00F024C2" w:rsidRDefault="001417E4" w:rsidP="00B72FCD">
      <w:pPr>
        <w:jc w:val="both"/>
        <w:rPr>
          <w:rFonts w:ascii="Calibri" w:hAnsi="Calibri"/>
          <w:sz w:val="22"/>
          <w:szCs w:val="22"/>
        </w:rPr>
      </w:pPr>
      <w:r w:rsidRPr="00F024C2">
        <w:rPr>
          <w:rFonts w:ascii="Calibri" w:hAnsi="Calibri"/>
          <w:sz w:val="22"/>
          <w:szCs w:val="22"/>
        </w:rPr>
        <w:lastRenderedPageBreak/>
        <w:t>Jeżeli finansowanie będzie rozłożone na dwa lata, należy podzielić wydatki na rok 2017 i 2018 zgodnie z punktem 9 (Planowany okres realizacji przedsięwzięcia).</w:t>
      </w:r>
    </w:p>
    <w:p w:rsidR="000248DF" w:rsidRPr="00F024C2" w:rsidRDefault="000248DF" w:rsidP="00B72FCD">
      <w:pPr>
        <w:jc w:val="both"/>
        <w:rPr>
          <w:rFonts w:ascii="Calibri" w:hAnsi="Calibri"/>
          <w:sz w:val="22"/>
          <w:szCs w:val="22"/>
        </w:rPr>
      </w:pPr>
    </w:p>
    <w:p w:rsidR="00231C03" w:rsidRPr="00F024C2" w:rsidRDefault="00231C03" w:rsidP="00231C03">
      <w:pPr>
        <w:jc w:val="both"/>
        <w:rPr>
          <w:rFonts w:ascii="Calibri" w:hAnsi="Calibri"/>
          <w:sz w:val="22"/>
          <w:szCs w:val="22"/>
        </w:rPr>
      </w:pPr>
      <w:r w:rsidRPr="00F024C2">
        <w:rPr>
          <w:rFonts w:ascii="Calibri" w:hAnsi="Calibri"/>
          <w:sz w:val="22"/>
          <w:szCs w:val="22"/>
        </w:rPr>
        <w:t>Szare pola nie są edytowalne- wypełnia się tylko białe pola.</w:t>
      </w:r>
    </w:p>
    <w:p w:rsidR="00231C03" w:rsidRPr="00F024C2" w:rsidRDefault="00231C03" w:rsidP="00B72FCD">
      <w:pPr>
        <w:jc w:val="both"/>
        <w:rPr>
          <w:rFonts w:ascii="Calibri" w:hAnsi="Calibri"/>
          <w:sz w:val="22"/>
          <w:szCs w:val="22"/>
        </w:rPr>
      </w:pPr>
    </w:p>
    <w:p w:rsidR="00B72FCD" w:rsidRPr="00AA4ACB" w:rsidRDefault="00B72FCD" w:rsidP="00B72FCD">
      <w:pPr>
        <w:jc w:val="both"/>
        <w:rPr>
          <w:rFonts w:ascii="Calibri" w:hAnsi="Calibri"/>
          <w:b/>
          <w:sz w:val="22"/>
          <w:szCs w:val="22"/>
        </w:rPr>
      </w:pPr>
      <w:r w:rsidRPr="00F024C2">
        <w:rPr>
          <w:rFonts w:ascii="Calibri" w:hAnsi="Calibri"/>
          <w:sz w:val="22"/>
          <w:szCs w:val="22"/>
        </w:rPr>
        <w:t xml:space="preserve">Pozycja „WFOŚiGW w Poznaniu kwota wnioskowana” </w:t>
      </w:r>
      <w:r w:rsidR="00231C03" w:rsidRPr="00F024C2">
        <w:rPr>
          <w:rFonts w:ascii="Calibri" w:hAnsi="Calibri"/>
          <w:sz w:val="22"/>
          <w:szCs w:val="22"/>
        </w:rPr>
        <w:t>oraz „</w:t>
      </w:r>
      <w:r w:rsidR="00BF0E84" w:rsidRPr="00F024C2">
        <w:rPr>
          <w:rFonts w:ascii="Calibri" w:hAnsi="Calibri"/>
          <w:sz w:val="22"/>
          <w:szCs w:val="22"/>
        </w:rPr>
        <w:t>Całkowity</w:t>
      </w:r>
      <w:r w:rsidR="00231C03" w:rsidRPr="00F024C2">
        <w:rPr>
          <w:rFonts w:ascii="Calibri" w:hAnsi="Calibri"/>
          <w:sz w:val="22"/>
          <w:szCs w:val="22"/>
        </w:rPr>
        <w:t xml:space="preserve"> koszt przedsięwzięcia” </w:t>
      </w:r>
      <w:r w:rsidRPr="00F024C2">
        <w:rPr>
          <w:rFonts w:ascii="Calibri" w:hAnsi="Calibri"/>
          <w:sz w:val="22"/>
          <w:szCs w:val="22"/>
        </w:rPr>
        <w:t>wypełnia się automatycznie</w:t>
      </w:r>
      <w:r w:rsidRPr="00F024C2">
        <w:rPr>
          <w:rFonts w:ascii="Calibri" w:hAnsi="Calibri"/>
          <w:b/>
          <w:sz w:val="22"/>
          <w:szCs w:val="22"/>
        </w:rPr>
        <w:t>.</w:t>
      </w:r>
      <w:r w:rsidRPr="00AA4ACB">
        <w:rPr>
          <w:rFonts w:ascii="Calibri" w:hAnsi="Calibri"/>
          <w:b/>
          <w:sz w:val="22"/>
          <w:szCs w:val="22"/>
        </w:rPr>
        <w:t xml:space="preserve">  </w:t>
      </w:r>
    </w:p>
    <w:p w:rsidR="00B72FCD" w:rsidRPr="0054023C" w:rsidRDefault="00B72FCD" w:rsidP="00B72FCD">
      <w:pPr>
        <w:jc w:val="both"/>
        <w:rPr>
          <w:rFonts w:ascii="Calibri" w:hAnsi="Calibri"/>
          <w:b/>
          <w:sz w:val="22"/>
          <w:szCs w:val="22"/>
        </w:rPr>
      </w:pPr>
    </w:p>
    <w:p w:rsidR="00B72FCD" w:rsidRPr="0054023C" w:rsidRDefault="00B72FCD" w:rsidP="00B72FCD">
      <w:pPr>
        <w:jc w:val="both"/>
        <w:rPr>
          <w:rFonts w:ascii="Calibri" w:hAnsi="Calibri"/>
          <w:sz w:val="22"/>
          <w:szCs w:val="22"/>
        </w:rPr>
      </w:pPr>
      <w:r w:rsidRPr="0054023C">
        <w:rPr>
          <w:rFonts w:ascii="Calibri" w:hAnsi="Calibri"/>
          <w:sz w:val="22"/>
          <w:szCs w:val="22"/>
        </w:rPr>
        <w:t xml:space="preserve">Wpisów dokonuje się umieszczając kursor w wybranym </w:t>
      </w:r>
      <w:r w:rsidR="00285C60">
        <w:rPr>
          <w:rFonts w:ascii="Calibri" w:hAnsi="Calibri"/>
          <w:sz w:val="22"/>
          <w:szCs w:val="22"/>
        </w:rPr>
        <w:t xml:space="preserve">białym </w:t>
      </w:r>
      <w:r w:rsidRPr="0054023C">
        <w:rPr>
          <w:rFonts w:ascii="Calibri" w:hAnsi="Calibri"/>
          <w:sz w:val="22"/>
          <w:szCs w:val="22"/>
        </w:rPr>
        <w:t>polu przy użyciu myszki lub przycisku Tab.</w:t>
      </w:r>
    </w:p>
    <w:p w:rsidR="001417E4" w:rsidRDefault="005617FE" w:rsidP="00EA45CC">
      <w:pPr>
        <w:jc w:val="both"/>
        <w:rPr>
          <w:rFonts w:ascii="Calibri" w:hAnsi="Calibri"/>
          <w:sz w:val="22"/>
          <w:szCs w:val="22"/>
        </w:rPr>
      </w:pPr>
      <w:r w:rsidRPr="0054023C">
        <w:rPr>
          <w:rFonts w:ascii="Calibri" w:hAnsi="Calibri"/>
          <w:sz w:val="22"/>
          <w:szCs w:val="22"/>
        </w:rPr>
        <w:t>W puste pola należy wpisać „0”.</w:t>
      </w:r>
      <w:r w:rsidR="00EA45CC" w:rsidRPr="0054023C">
        <w:rPr>
          <w:rFonts w:ascii="Calibri" w:hAnsi="Calibri"/>
          <w:sz w:val="22"/>
          <w:szCs w:val="22"/>
        </w:rPr>
        <w:tab/>
      </w:r>
    </w:p>
    <w:p w:rsidR="005617FE" w:rsidRPr="0054023C" w:rsidRDefault="005617FE" w:rsidP="00EA45CC">
      <w:pPr>
        <w:jc w:val="both"/>
        <w:rPr>
          <w:rFonts w:ascii="Calibri" w:hAnsi="Calibri"/>
          <w:b/>
          <w:sz w:val="22"/>
          <w:szCs w:val="22"/>
        </w:rPr>
      </w:pPr>
    </w:p>
    <w:p w:rsidR="001417E4" w:rsidRPr="0054023C" w:rsidRDefault="009D28C9" w:rsidP="00FD15E8">
      <w:pPr>
        <w:jc w:val="both"/>
        <w:rPr>
          <w:rFonts w:ascii="Calibri" w:hAnsi="Calibri"/>
          <w:b/>
          <w:sz w:val="22"/>
          <w:szCs w:val="22"/>
        </w:rPr>
      </w:pPr>
      <w:r w:rsidRPr="0054023C">
        <w:rPr>
          <w:rFonts w:ascii="Calibri" w:hAnsi="Calibri"/>
          <w:b/>
          <w:sz w:val="22"/>
          <w:szCs w:val="22"/>
        </w:rPr>
        <w:t>Ad.1</w:t>
      </w:r>
      <w:r w:rsidR="00AA4ACB">
        <w:rPr>
          <w:rFonts w:ascii="Calibri" w:hAnsi="Calibri"/>
          <w:b/>
          <w:sz w:val="22"/>
          <w:szCs w:val="22"/>
        </w:rPr>
        <w:t>5</w:t>
      </w:r>
      <w:r w:rsidR="00A425CE" w:rsidRPr="0054023C">
        <w:rPr>
          <w:rFonts w:ascii="Calibri" w:hAnsi="Calibri"/>
          <w:b/>
          <w:sz w:val="22"/>
          <w:szCs w:val="22"/>
        </w:rPr>
        <w:t xml:space="preserve">. Preliminarz przewidywanych kosztów </w:t>
      </w:r>
    </w:p>
    <w:p w:rsidR="00231C03" w:rsidRDefault="00231C03" w:rsidP="00B72FCD">
      <w:pPr>
        <w:jc w:val="both"/>
        <w:rPr>
          <w:rFonts w:ascii="Calibri" w:hAnsi="Calibri"/>
          <w:sz w:val="22"/>
          <w:szCs w:val="22"/>
        </w:rPr>
      </w:pPr>
      <w:r w:rsidRPr="00231C03">
        <w:rPr>
          <w:rFonts w:ascii="Calibri" w:hAnsi="Calibri"/>
          <w:sz w:val="22"/>
          <w:szCs w:val="22"/>
        </w:rPr>
        <w:t xml:space="preserve">Kwoty podane w tabeli należy podać w zaokrągleniu do pełnych złotych NETTO/ BRUTTO zgodnie </w:t>
      </w:r>
      <w:r>
        <w:rPr>
          <w:rFonts w:ascii="Calibri" w:hAnsi="Calibri"/>
          <w:sz w:val="22"/>
          <w:szCs w:val="22"/>
        </w:rPr>
        <w:br/>
      </w:r>
      <w:r w:rsidRPr="00231C03">
        <w:rPr>
          <w:rFonts w:ascii="Calibri" w:hAnsi="Calibri"/>
          <w:sz w:val="22"/>
          <w:szCs w:val="22"/>
        </w:rPr>
        <w:t>z podpowiedzią w Generatorze (kwotę netto podaje się w przypadku, gdy Wnioskujący ma prawną możliwość odzyskania lub odliczenia podatku VAT).</w:t>
      </w:r>
    </w:p>
    <w:p w:rsidR="00231C03" w:rsidRDefault="00231C03" w:rsidP="00B72FCD">
      <w:pPr>
        <w:jc w:val="both"/>
        <w:rPr>
          <w:rFonts w:ascii="Calibri" w:hAnsi="Calibri"/>
          <w:sz w:val="22"/>
          <w:szCs w:val="22"/>
        </w:rPr>
      </w:pPr>
    </w:p>
    <w:p w:rsidR="00B72FCD" w:rsidRDefault="00B72FCD" w:rsidP="00B72FCD">
      <w:pPr>
        <w:jc w:val="both"/>
        <w:rPr>
          <w:rFonts w:ascii="Calibri" w:hAnsi="Calibri"/>
          <w:sz w:val="22"/>
          <w:szCs w:val="22"/>
        </w:rPr>
      </w:pPr>
      <w:r w:rsidRPr="0054023C">
        <w:rPr>
          <w:rFonts w:ascii="Calibri" w:hAnsi="Calibri"/>
          <w:sz w:val="22"/>
          <w:szCs w:val="22"/>
        </w:rPr>
        <w:t>Szare pola nie są edytowalne- wypełnia się tylko białe pola.</w:t>
      </w:r>
    </w:p>
    <w:p w:rsidR="00231C03" w:rsidRDefault="00231C03" w:rsidP="00B72FCD">
      <w:pPr>
        <w:jc w:val="both"/>
        <w:rPr>
          <w:rFonts w:ascii="Calibri" w:hAnsi="Calibri"/>
          <w:sz w:val="22"/>
          <w:szCs w:val="22"/>
        </w:rPr>
      </w:pPr>
    </w:p>
    <w:p w:rsidR="00BF0E84" w:rsidRPr="00AA4ACB" w:rsidRDefault="00BF0E84" w:rsidP="00BF0E84">
      <w:pPr>
        <w:jc w:val="both"/>
        <w:rPr>
          <w:rFonts w:ascii="Calibri" w:hAnsi="Calibri"/>
          <w:sz w:val="22"/>
          <w:szCs w:val="22"/>
        </w:rPr>
      </w:pPr>
      <w:r w:rsidRPr="00AA4ACB">
        <w:rPr>
          <w:rFonts w:ascii="Calibri" w:hAnsi="Calibri"/>
          <w:sz w:val="22"/>
          <w:szCs w:val="22"/>
        </w:rPr>
        <w:t>Pozycja „</w:t>
      </w:r>
      <w:r w:rsidR="00D923AE" w:rsidRPr="00AA4ACB">
        <w:rPr>
          <w:rFonts w:ascii="Calibri" w:hAnsi="Calibri"/>
          <w:sz w:val="22"/>
          <w:szCs w:val="22"/>
        </w:rPr>
        <w:t>Ogółem I</w:t>
      </w:r>
      <w:r w:rsidR="006D7EE9" w:rsidRPr="00AA4ACB">
        <w:rPr>
          <w:rFonts w:ascii="Calibri" w:hAnsi="Calibri"/>
          <w:sz w:val="22"/>
          <w:szCs w:val="22"/>
        </w:rPr>
        <w:t xml:space="preserve"> </w:t>
      </w:r>
      <w:r w:rsidR="00D923AE" w:rsidRPr="00AA4ACB">
        <w:rPr>
          <w:rFonts w:ascii="Calibri" w:hAnsi="Calibri"/>
          <w:sz w:val="22"/>
          <w:szCs w:val="22"/>
        </w:rPr>
        <w:t>+</w:t>
      </w:r>
      <w:r w:rsidR="006D7EE9" w:rsidRPr="00AA4ACB">
        <w:rPr>
          <w:rFonts w:ascii="Calibri" w:hAnsi="Calibri"/>
          <w:sz w:val="22"/>
          <w:szCs w:val="22"/>
        </w:rPr>
        <w:t xml:space="preserve"> </w:t>
      </w:r>
      <w:r w:rsidR="00D923AE" w:rsidRPr="00AA4ACB">
        <w:rPr>
          <w:rFonts w:ascii="Calibri" w:hAnsi="Calibri"/>
          <w:sz w:val="22"/>
          <w:szCs w:val="22"/>
        </w:rPr>
        <w:t>II</w:t>
      </w:r>
      <w:r w:rsidRPr="00AA4ACB">
        <w:rPr>
          <w:rFonts w:ascii="Calibri" w:hAnsi="Calibri"/>
          <w:sz w:val="22"/>
          <w:szCs w:val="22"/>
        </w:rPr>
        <w:t xml:space="preserve">” wypełnia się automatycznie.  </w:t>
      </w:r>
    </w:p>
    <w:p w:rsidR="00B72FCD" w:rsidRPr="0054023C" w:rsidRDefault="00B72FCD" w:rsidP="00B72FCD">
      <w:pPr>
        <w:jc w:val="both"/>
        <w:rPr>
          <w:rFonts w:ascii="Calibri" w:hAnsi="Calibri"/>
          <w:sz w:val="22"/>
          <w:szCs w:val="22"/>
        </w:rPr>
      </w:pPr>
    </w:p>
    <w:p w:rsidR="00B72FCD" w:rsidRPr="0054023C" w:rsidRDefault="00B72FCD" w:rsidP="00B72FCD">
      <w:pPr>
        <w:jc w:val="both"/>
        <w:rPr>
          <w:rFonts w:ascii="Calibri" w:hAnsi="Calibri"/>
          <w:sz w:val="22"/>
          <w:szCs w:val="22"/>
        </w:rPr>
      </w:pPr>
      <w:r w:rsidRPr="0054023C">
        <w:rPr>
          <w:rFonts w:ascii="Calibri" w:hAnsi="Calibri"/>
          <w:sz w:val="22"/>
          <w:szCs w:val="22"/>
        </w:rPr>
        <w:t xml:space="preserve">W przypadku wystąpienia większej liczby kategorii wydatków należy w celu ich wykazania zwiększyć liczbę wierszy w tabeli naciskając znak plus </w:t>
      </w:r>
      <w:r w:rsidRPr="0054023C">
        <w:rPr>
          <w:rFonts w:ascii="Calibri" w:hAnsi="Calibri"/>
          <w:b/>
          <w:sz w:val="22"/>
          <w:szCs w:val="22"/>
        </w:rPr>
        <w:t>„+”</w:t>
      </w:r>
      <w:r w:rsidRPr="0054023C">
        <w:rPr>
          <w:rFonts w:ascii="Calibri" w:hAnsi="Calibri"/>
          <w:sz w:val="22"/>
          <w:szCs w:val="22"/>
        </w:rPr>
        <w:t>. W przypadku potrzeby usunięcia wierszy należy nacisnąć znak minus „</w:t>
      </w:r>
      <w:r w:rsidRPr="0054023C">
        <w:rPr>
          <w:rFonts w:ascii="Calibri" w:hAnsi="Calibri"/>
          <w:b/>
          <w:sz w:val="22"/>
          <w:szCs w:val="22"/>
        </w:rPr>
        <w:t>-</w:t>
      </w:r>
      <w:r w:rsidRPr="0054023C">
        <w:rPr>
          <w:rFonts w:ascii="Calibri" w:hAnsi="Calibri"/>
          <w:sz w:val="22"/>
          <w:szCs w:val="22"/>
        </w:rPr>
        <w:t>”. Plus „</w:t>
      </w:r>
      <w:r w:rsidRPr="0054023C">
        <w:rPr>
          <w:rFonts w:ascii="Calibri" w:hAnsi="Calibri"/>
          <w:b/>
          <w:sz w:val="22"/>
          <w:szCs w:val="22"/>
        </w:rPr>
        <w:t>+</w:t>
      </w:r>
      <w:r w:rsidRPr="0054023C">
        <w:rPr>
          <w:rFonts w:ascii="Calibri" w:hAnsi="Calibri"/>
          <w:sz w:val="22"/>
          <w:szCs w:val="22"/>
        </w:rPr>
        <w:t>” i minus „</w:t>
      </w:r>
      <w:r w:rsidRPr="000C7D83">
        <w:rPr>
          <w:rFonts w:ascii="Calibri" w:hAnsi="Calibri"/>
          <w:b/>
          <w:sz w:val="22"/>
          <w:szCs w:val="22"/>
        </w:rPr>
        <w:t>-</w:t>
      </w:r>
      <w:r w:rsidRPr="0054023C">
        <w:rPr>
          <w:rFonts w:ascii="Calibri" w:hAnsi="Calibri"/>
          <w:sz w:val="22"/>
          <w:szCs w:val="22"/>
        </w:rPr>
        <w:t xml:space="preserve">” przy okienkach służą do dodawania i usuwania wierszy </w:t>
      </w:r>
      <w:r w:rsidRPr="0054023C">
        <w:rPr>
          <w:rFonts w:ascii="Calibri" w:hAnsi="Calibri"/>
          <w:sz w:val="22"/>
          <w:szCs w:val="22"/>
        </w:rPr>
        <w:br/>
        <w:t>w miarę potrzeby. W celu korzystania z tej opcji należy kliknąć w plus „</w:t>
      </w:r>
      <w:r w:rsidRPr="0054023C">
        <w:rPr>
          <w:rFonts w:ascii="Calibri" w:hAnsi="Calibri"/>
          <w:b/>
          <w:sz w:val="22"/>
          <w:szCs w:val="22"/>
        </w:rPr>
        <w:t>+</w:t>
      </w:r>
      <w:r w:rsidRPr="0054023C">
        <w:rPr>
          <w:rFonts w:ascii="Calibri" w:hAnsi="Calibri"/>
          <w:sz w:val="22"/>
          <w:szCs w:val="22"/>
        </w:rPr>
        <w:t xml:space="preserve">” (lub analogicznie w minus </w:t>
      </w:r>
      <w:r w:rsidRPr="0054023C">
        <w:rPr>
          <w:rFonts w:ascii="Calibri" w:hAnsi="Calibri"/>
          <w:sz w:val="22"/>
          <w:szCs w:val="22"/>
        </w:rPr>
        <w:br/>
        <w:t>„</w:t>
      </w:r>
      <w:r w:rsidRPr="0054023C">
        <w:rPr>
          <w:rFonts w:ascii="Calibri" w:hAnsi="Calibri"/>
          <w:b/>
          <w:sz w:val="22"/>
          <w:szCs w:val="22"/>
        </w:rPr>
        <w:t>-</w:t>
      </w:r>
      <w:r w:rsidRPr="0054023C">
        <w:rPr>
          <w:rFonts w:ascii="Calibri" w:hAnsi="Calibri"/>
          <w:sz w:val="22"/>
          <w:szCs w:val="22"/>
        </w:rPr>
        <w:t>”).</w:t>
      </w:r>
    </w:p>
    <w:p w:rsidR="00B72FCD" w:rsidRPr="0054023C" w:rsidRDefault="00B72FCD" w:rsidP="00B72FCD">
      <w:pPr>
        <w:jc w:val="both"/>
        <w:rPr>
          <w:rFonts w:ascii="Calibri" w:hAnsi="Calibri"/>
          <w:sz w:val="22"/>
          <w:szCs w:val="22"/>
        </w:rPr>
      </w:pPr>
    </w:p>
    <w:p w:rsidR="00B72FCD" w:rsidRPr="0054023C" w:rsidRDefault="00B72FCD" w:rsidP="00B72FCD">
      <w:pPr>
        <w:jc w:val="both"/>
        <w:rPr>
          <w:rFonts w:ascii="Calibri" w:hAnsi="Calibri"/>
          <w:sz w:val="22"/>
          <w:szCs w:val="22"/>
        </w:rPr>
      </w:pPr>
      <w:r w:rsidRPr="0054023C">
        <w:rPr>
          <w:rFonts w:ascii="Calibri" w:hAnsi="Calibri"/>
          <w:sz w:val="22"/>
          <w:szCs w:val="22"/>
        </w:rPr>
        <w:t>W odpowiednich kolumnach tabeli należy wykazać:</w:t>
      </w:r>
    </w:p>
    <w:p w:rsidR="00B72FCD" w:rsidRPr="0054023C" w:rsidRDefault="00B72FCD" w:rsidP="00B72FCD">
      <w:pPr>
        <w:numPr>
          <w:ilvl w:val="0"/>
          <w:numId w:val="19"/>
        </w:numPr>
        <w:jc w:val="both"/>
        <w:rPr>
          <w:rFonts w:ascii="Calibri" w:hAnsi="Calibri"/>
          <w:sz w:val="22"/>
          <w:szCs w:val="22"/>
        </w:rPr>
      </w:pPr>
      <w:r w:rsidRPr="0054023C">
        <w:rPr>
          <w:rFonts w:ascii="Calibri" w:hAnsi="Calibri"/>
          <w:sz w:val="22"/>
          <w:szCs w:val="22"/>
        </w:rPr>
        <w:t>kategorie kosztów/wydatków inwestycyjnych i zakupów inwestycyjnych – podać wielkość wydatków i opisać zakres rzeczowy tzn. określić ilość i jednostkę miary,</w:t>
      </w:r>
    </w:p>
    <w:p w:rsidR="00B72FCD" w:rsidRDefault="00CA0E5E" w:rsidP="00B72FCD">
      <w:pPr>
        <w:numPr>
          <w:ilvl w:val="0"/>
          <w:numId w:val="19"/>
        </w:numPr>
        <w:jc w:val="both"/>
        <w:rPr>
          <w:rFonts w:ascii="Calibri" w:hAnsi="Calibri"/>
          <w:sz w:val="22"/>
          <w:szCs w:val="22"/>
        </w:rPr>
      </w:pPr>
      <w:r w:rsidRPr="0054023C">
        <w:rPr>
          <w:rFonts w:ascii="Calibri" w:hAnsi="Calibri"/>
          <w:sz w:val="22"/>
          <w:szCs w:val="22"/>
        </w:rPr>
        <w:t xml:space="preserve">kategorie kosztów/wydatków </w:t>
      </w:r>
      <w:r w:rsidR="00B72FCD" w:rsidRPr="0054023C">
        <w:rPr>
          <w:rFonts w:ascii="Calibri" w:hAnsi="Calibri"/>
          <w:sz w:val="22"/>
          <w:szCs w:val="22"/>
        </w:rPr>
        <w:t>bieżących – podać wielkość wydatków i opisać zakres rzeczowy tzn. określić ilość i jednostkę miary.</w:t>
      </w:r>
    </w:p>
    <w:p w:rsidR="00584923" w:rsidRPr="00AA4ACB" w:rsidRDefault="00584923" w:rsidP="00D923AE">
      <w:pPr>
        <w:jc w:val="both"/>
        <w:rPr>
          <w:rFonts w:ascii="Calibri" w:hAnsi="Calibri"/>
          <w:sz w:val="22"/>
          <w:szCs w:val="22"/>
        </w:rPr>
      </w:pPr>
    </w:p>
    <w:p w:rsidR="00D923AE" w:rsidRDefault="00D923AE" w:rsidP="00D923AE">
      <w:pPr>
        <w:jc w:val="both"/>
        <w:rPr>
          <w:rFonts w:ascii="Calibri" w:hAnsi="Calibri"/>
          <w:sz w:val="22"/>
          <w:szCs w:val="22"/>
        </w:rPr>
      </w:pPr>
      <w:r w:rsidRPr="00AA4ACB">
        <w:rPr>
          <w:rFonts w:ascii="Calibri" w:hAnsi="Calibri"/>
          <w:sz w:val="22"/>
          <w:szCs w:val="22"/>
        </w:rPr>
        <w:t xml:space="preserve">Podział wydatków na koszty inwestycyjne i bieżące jest podziałem księgowym. </w:t>
      </w:r>
    </w:p>
    <w:p w:rsidR="00C24391" w:rsidRDefault="00C24391" w:rsidP="00D923AE">
      <w:pPr>
        <w:jc w:val="both"/>
        <w:rPr>
          <w:rFonts w:ascii="Calibri" w:hAnsi="Calibri"/>
          <w:sz w:val="22"/>
          <w:szCs w:val="22"/>
        </w:rPr>
      </w:pPr>
    </w:p>
    <w:p w:rsidR="00C24391" w:rsidRPr="00F024C2" w:rsidRDefault="00C24391" w:rsidP="00D923AE">
      <w:pPr>
        <w:jc w:val="both"/>
        <w:rPr>
          <w:rFonts w:ascii="Calibri" w:hAnsi="Calibri"/>
          <w:sz w:val="22"/>
          <w:szCs w:val="22"/>
        </w:rPr>
      </w:pPr>
      <w:r w:rsidRPr="00F024C2">
        <w:rPr>
          <w:rFonts w:ascii="Calibri" w:hAnsi="Calibri"/>
          <w:sz w:val="22"/>
          <w:szCs w:val="22"/>
        </w:rPr>
        <w:t>Istnieje możliwość ujęcia w tabeli maksymalnie 15-tu pozycji kosztowych w każdej kategorii (wydatki inwestycyjne i wydatki bieżące).</w:t>
      </w:r>
    </w:p>
    <w:p w:rsidR="00B72FCD" w:rsidRPr="00F024C2" w:rsidRDefault="00B72FCD" w:rsidP="00B72FCD">
      <w:pPr>
        <w:jc w:val="both"/>
        <w:rPr>
          <w:rFonts w:ascii="Calibri" w:hAnsi="Calibri"/>
          <w:sz w:val="22"/>
          <w:szCs w:val="22"/>
        </w:rPr>
      </w:pPr>
    </w:p>
    <w:p w:rsidR="00D923AE" w:rsidRPr="00F024C2" w:rsidRDefault="00AA4ACB" w:rsidP="00B72FCD">
      <w:pPr>
        <w:jc w:val="both"/>
        <w:rPr>
          <w:rFonts w:ascii="Calibri" w:hAnsi="Calibri"/>
          <w:sz w:val="22"/>
          <w:szCs w:val="22"/>
          <w:u w:val="single"/>
        </w:rPr>
      </w:pPr>
      <w:r w:rsidRPr="00F024C2">
        <w:rPr>
          <w:rFonts w:ascii="Calibri" w:hAnsi="Calibri"/>
          <w:sz w:val="22"/>
          <w:szCs w:val="22"/>
          <w:u w:val="single"/>
        </w:rPr>
        <w:t>Wypełniając punkt 14 i 15</w:t>
      </w:r>
      <w:r w:rsidR="00D923AE" w:rsidRPr="00F024C2">
        <w:rPr>
          <w:rFonts w:ascii="Calibri" w:hAnsi="Calibri"/>
          <w:sz w:val="22"/>
          <w:szCs w:val="22"/>
          <w:u w:val="single"/>
        </w:rPr>
        <w:t xml:space="preserve"> („Źródła finansowania kosztu przedsięwzięcia” i „Preliminarz przewidywanych kosztów”) należy pamiętać o zgodności wysokości wydatków (kosztów) pomiędzy obiema tabelami. „Całkowity kos</w:t>
      </w:r>
      <w:r w:rsidR="007C5480" w:rsidRPr="00F024C2">
        <w:rPr>
          <w:rFonts w:ascii="Calibri" w:hAnsi="Calibri"/>
          <w:sz w:val="22"/>
          <w:szCs w:val="22"/>
          <w:u w:val="single"/>
        </w:rPr>
        <w:t>zt przedsięwzięcia” w punkcie 14</w:t>
      </w:r>
      <w:r w:rsidR="00D923AE" w:rsidRPr="00F024C2">
        <w:rPr>
          <w:rFonts w:ascii="Calibri" w:hAnsi="Calibri"/>
          <w:sz w:val="22"/>
          <w:szCs w:val="22"/>
          <w:u w:val="single"/>
        </w:rPr>
        <w:t xml:space="preserve"> musi być równy po</w:t>
      </w:r>
      <w:r w:rsidR="007C5480" w:rsidRPr="00F024C2">
        <w:rPr>
          <w:rFonts w:ascii="Calibri" w:hAnsi="Calibri"/>
          <w:sz w:val="22"/>
          <w:szCs w:val="22"/>
          <w:u w:val="single"/>
        </w:rPr>
        <w:t>zycji „Ogółem I+II” w punkcie 15</w:t>
      </w:r>
      <w:r w:rsidR="00D923AE" w:rsidRPr="00F024C2">
        <w:rPr>
          <w:rFonts w:ascii="Calibri" w:hAnsi="Calibri"/>
          <w:sz w:val="22"/>
          <w:szCs w:val="22"/>
          <w:u w:val="single"/>
        </w:rPr>
        <w:t>.</w:t>
      </w:r>
    </w:p>
    <w:p w:rsidR="00CE0FF3" w:rsidRPr="00F024C2" w:rsidRDefault="00CE0FF3" w:rsidP="00B72FCD">
      <w:pPr>
        <w:jc w:val="both"/>
        <w:rPr>
          <w:rFonts w:ascii="Calibri" w:hAnsi="Calibri"/>
          <w:sz w:val="22"/>
          <w:szCs w:val="22"/>
          <w:u w:val="single"/>
        </w:rPr>
      </w:pPr>
    </w:p>
    <w:p w:rsidR="00584923" w:rsidRPr="00F024C2" w:rsidRDefault="00584923" w:rsidP="00B72FCD">
      <w:pPr>
        <w:jc w:val="both"/>
        <w:rPr>
          <w:rFonts w:ascii="Calibri" w:hAnsi="Calibri"/>
          <w:b/>
          <w:sz w:val="22"/>
          <w:szCs w:val="22"/>
        </w:rPr>
      </w:pPr>
    </w:p>
    <w:p w:rsidR="00D923AE" w:rsidRPr="00F024C2" w:rsidRDefault="00584923" w:rsidP="00B72FCD">
      <w:pPr>
        <w:jc w:val="both"/>
        <w:rPr>
          <w:rFonts w:ascii="Calibri" w:hAnsi="Calibri"/>
          <w:sz w:val="22"/>
          <w:szCs w:val="22"/>
        </w:rPr>
      </w:pPr>
      <w:r w:rsidRPr="00F024C2">
        <w:rPr>
          <w:rFonts w:ascii="Calibri" w:hAnsi="Calibri"/>
          <w:b/>
          <w:sz w:val="22"/>
          <w:szCs w:val="22"/>
        </w:rPr>
        <w:t>Ad.1</w:t>
      </w:r>
      <w:r w:rsidR="00CE0FF3" w:rsidRPr="00F024C2">
        <w:rPr>
          <w:rFonts w:ascii="Calibri" w:hAnsi="Calibri"/>
          <w:b/>
          <w:sz w:val="22"/>
          <w:szCs w:val="22"/>
        </w:rPr>
        <w:t>6</w:t>
      </w:r>
      <w:r w:rsidRPr="00F024C2">
        <w:rPr>
          <w:rFonts w:ascii="Calibri" w:hAnsi="Calibri"/>
          <w:sz w:val="22"/>
          <w:szCs w:val="22"/>
        </w:rPr>
        <w:t xml:space="preserve">. </w:t>
      </w:r>
      <w:r w:rsidRPr="00F024C2">
        <w:rPr>
          <w:rFonts w:ascii="Calibri" w:hAnsi="Calibri"/>
          <w:b/>
          <w:sz w:val="22"/>
          <w:szCs w:val="22"/>
        </w:rPr>
        <w:t>Proponowane pozycje do dofinansowania przez Fundusz</w:t>
      </w:r>
    </w:p>
    <w:p w:rsidR="00584923" w:rsidRPr="00F024C2" w:rsidRDefault="00584923" w:rsidP="00B72FCD">
      <w:pPr>
        <w:jc w:val="both"/>
        <w:rPr>
          <w:rFonts w:ascii="Calibri" w:hAnsi="Calibri"/>
          <w:sz w:val="22"/>
          <w:szCs w:val="22"/>
          <w:u w:val="single"/>
        </w:rPr>
      </w:pPr>
      <w:r w:rsidRPr="00F024C2">
        <w:rPr>
          <w:rFonts w:ascii="Calibri" w:hAnsi="Calibri"/>
          <w:sz w:val="22"/>
          <w:szCs w:val="22"/>
        </w:rPr>
        <w:t>W tabelce n</w:t>
      </w:r>
      <w:r w:rsidR="00B72FCD" w:rsidRPr="00F024C2">
        <w:rPr>
          <w:rFonts w:ascii="Calibri" w:hAnsi="Calibri"/>
          <w:sz w:val="22"/>
          <w:szCs w:val="22"/>
        </w:rPr>
        <w:t>ależy wymienić (wg podanego wzoru</w:t>
      </w:r>
      <w:r w:rsidR="00CA0E5E" w:rsidRPr="00F024C2">
        <w:rPr>
          <w:rFonts w:ascii="Calibri" w:hAnsi="Calibri"/>
          <w:sz w:val="22"/>
          <w:szCs w:val="22"/>
        </w:rPr>
        <w:t xml:space="preserve"> np. I.1, II.1 itp.</w:t>
      </w:r>
      <w:r w:rsidR="00B72FCD" w:rsidRPr="00F024C2">
        <w:rPr>
          <w:rFonts w:ascii="Calibri" w:hAnsi="Calibri"/>
          <w:sz w:val="22"/>
          <w:szCs w:val="22"/>
        </w:rPr>
        <w:t xml:space="preserve">) </w:t>
      </w:r>
      <w:r w:rsidR="00CA0E5E" w:rsidRPr="00F024C2">
        <w:rPr>
          <w:rFonts w:ascii="Calibri" w:hAnsi="Calibri"/>
          <w:b/>
          <w:sz w:val="22"/>
          <w:szCs w:val="22"/>
        </w:rPr>
        <w:t>P</w:t>
      </w:r>
      <w:r w:rsidR="00B72FCD" w:rsidRPr="00F024C2">
        <w:rPr>
          <w:rFonts w:ascii="Calibri" w:hAnsi="Calibri"/>
          <w:b/>
          <w:sz w:val="22"/>
          <w:szCs w:val="22"/>
        </w:rPr>
        <w:t>roponowane pozycje do dofinansowania</w:t>
      </w:r>
      <w:r w:rsidR="00B72FCD" w:rsidRPr="00F024C2">
        <w:rPr>
          <w:rFonts w:ascii="Calibri" w:hAnsi="Calibri"/>
          <w:sz w:val="22"/>
          <w:szCs w:val="22"/>
        </w:rPr>
        <w:t xml:space="preserve">. </w:t>
      </w:r>
      <w:r w:rsidRPr="00F024C2">
        <w:rPr>
          <w:rFonts w:ascii="Calibri" w:hAnsi="Calibri"/>
          <w:sz w:val="22"/>
          <w:szCs w:val="22"/>
          <w:u w:val="single"/>
        </w:rPr>
        <w:t>Numeracja kosztów: I.1, I.2…; I.1, II.2 jest numeracją wynikającą z tabeli w pkt</w:t>
      </w:r>
      <w:r w:rsidR="00D26118" w:rsidRPr="00F024C2">
        <w:rPr>
          <w:rFonts w:ascii="Calibri" w:hAnsi="Calibri"/>
          <w:sz w:val="22"/>
          <w:szCs w:val="22"/>
          <w:u w:val="single"/>
        </w:rPr>
        <w:t>. 15</w:t>
      </w:r>
      <w:r w:rsidRPr="00F024C2">
        <w:rPr>
          <w:rFonts w:ascii="Calibri" w:hAnsi="Calibri"/>
          <w:sz w:val="22"/>
          <w:szCs w:val="22"/>
          <w:u w:val="single"/>
        </w:rPr>
        <w:t xml:space="preserve">- Preliminarz przewidywanych kosztów. </w:t>
      </w:r>
    </w:p>
    <w:p w:rsidR="00B72FCD" w:rsidRPr="00F024C2" w:rsidRDefault="00B72FCD" w:rsidP="00B72FCD">
      <w:pPr>
        <w:jc w:val="both"/>
        <w:rPr>
          <w:rFonts w:ascii="Calibri" w:hAnsi="Calibri"/>
          <w:sz w:val="22"/>
          <w:szCs w:val="22"/>
        </w:rPr>
      </w:pPr>
      <w:r w:rsidRPr="00F024C2">
        <w:rPr>
          <w:rFonts w:ascii="Calibri" w:hAnsi="Calibri"/>
          <w:sz w:val="22"/>
          <w:szCs w:val="22"/>
        </w:rPr>
        <w:br/>
        <w:t>W przypadku, gdy w danej kategorii (koszty/ wydatki inwestycyjne lub zakupy inwestycyjne) nie występują pozycje do dofinansowania, należy wpisać „nie dotyczy” lub „n/d”.</w:t>
      </w:r>
    </w:p>
    <w:p w:rsidR="00B72FCD" w:rsidRPr="00F024C2" w:rsidRDefault="00B72FCD" w:rsidP="00B72FCD">
      <w:pPr>
        <w:jc w:val="both"/>
        <w:rPr>
          <w:rFonts w:ascii="Calibri" w:hAnsi="Calibri"/>
          <w:sz w:val="22"/>
          <w:szCs w:val="22"/>
        </w:rPr>
      </w:pPr>
    </w:p>
    <w:p w:rsidR="00B72FCD" w:rsidRPr="00F024C2" w:rsidRDefault="00B72FCD" w:rsidP="00B72FCD">
      <w:pPr>
        <w:jc w:val="both"/>
        <w:rPr>
          <w:rFonts w:ascii="Calibri" w:hAnsi="Calibri"/>
          <w:sz w:val="22"/>
          <w:szCs w:val="22"/>
        </w:rPr>
      </w:pPr>
      <w:r w:rsidRPr="00F024C2">
        <w:rPr>
          <w:rFonts w:ascii="Calibri" w:hAnsi="Calibri"/>
          <w:sz w:val="22"/>
          <w:szCs w:val="22"/>
        </w:rPr>
        <w:t>Zapisów dokonuje się umieszczając kursor w wybranym polu przy użyciu myszki lub przycisku Tab.</w:t>
      </w:r>
    </w:p>
    <w:p w:rsidR="00317B8D" w:rsidRPr="00F024C2" w:rsidRDefault="00317B8D" w:rsidP="00FD15E8">
      <w:pPr>
        <w:jc w:val="both"/>
        <w:rPr>
          <w:rFonts w:ascii="Calibri" w:hAnsi="Calibri"/>
          <w:sz w:val="22"/>
          <w:szCs w:val="22"/>
        </w:rPr>
      </w:pPr>
    </w:p>
    <w:p w:rsidR="00CE0FF3" w:rsidRPr="00F024C2" w:rsidRDefault="00CE0FF3" w:rsidP="00FD15E8">
      <w:pPr>
        <w:jc w:val="both"/>
        <w:rPr>
          <w:rFonts w:ascii="Calibri" w:hAnsi="Calibri"/>
          <w:b/>
          <w:sz w:val="22"/>
          <w:szCs w:val="22"/>
        </w:rPr>
      </w:pPr>
      <w:r w:rsidRPr="00F024C2">
        <w:rPr>
          <w:rFonts w:ascii="Calibri" w:hAnsi="Calibri"/>
          <w:b/>
          <w:sz w:val="22"/>
          <w:szCs w:val="22"/>
        </w:rPr>
        <w:t xml:space="preserve">Ad.17. Przewidywany efekt </w:t>
      </w:r>
      <w:proofErr w:type="spellStart"/>
      <w:r w:rsidRPr="00F024C2">
        <w:rPr>
          <w:rFonts w:ascii="Calibri" w:hAnsi="Calibri"/>
          <w:b/>
          <w:sz w:val="22"/>
          <w:szCs w:val="22"/>
        </w:rPr>
        <w:t>ekologiczno</w:t>
      </w:r>
      <w:proofErr w:type="spellEnd"/>
      <w:r w:rsidRPr="00F024C2">
        <w:rPr>
          <w:rFonts w:ascii="Calibri" w:hAnsi="Calibri"/>
          <w:b/>
          <w:sz w:val="22"/>
          <w:szCs w:val="22"/>
        </w:rPr>
        <w:t xml:space="preserve"> - rzeczowy </w:t>
      </w:r>
    </w:p>
    <w:p w:rsidR="00C32405" w:rsidRDefault="00C24391" w:rsidP="00C24391">
      <w:pPr>
        <w:jc w:val="both"/>
        <w:rPr>
          <w:rFonts w:ascii="Calibri" w:hAnsi="Calibri"/>
          <w:sz w:val="22"/>
          <w:szCs w:val="22"/>
        </w:rPr>
      </w:pPr>
      <w:r w:rsidRPr="00F024C2">
        <w:rPr>
          <w:rFonts w:ascii="Calibri" w:hAnsi="Calibri"/>
          <w:sz w:val="22"/>
          <w:szCs w:val="22"/>
        </w:rPr>
        <w:t>Należy krótko wskazać przewidywane osiągnięcie efektu ekologicznego dla danego przedsięwzięcia (jedno zdanie), oraz szczegółowo przedstawić efekt rzeczowy (o</w:t>
      </w:r>
      <w:r w:rsidR="00C32405">
        <w:rPr>
          <w:rFonts w:ascii="Calibri" w:hAnsi="Calibri"/>
          <w:sz w:val="22"/>
          <w:szCs w:val="22"/>
        </w:rPr>
        <w:t xml:space="preserve">pisać planowane wydatki </w:t>
      </w:r>
      <w:r w:rsidRPr="00F024C2">
        <w:rPr>
          <w:rFonts w:ascii="Calibri" w:hAnsi="Calibri"/>
          <w:sz w:val="22"/>
          <w:szCs w:val="22"/>
        </w:rPr>
        <w:t>uwzględniając ich celowość).</w:t>
      </w:r>
    </w:p>
    <w:p w:rsidR="00C24391" w:rsidRPr="00EE43D7" w:rsidRDefault="00C24391" w:rsidP="00F84E1E">
      <w:pPr>
        <w:jc w:val="both"/>
        <w:rPr>
          <w:rFonts w:ascii="Calibri" w:hAnsi="Calibri"/>
          <w:sz w:val="22"/>
          <w:szCs w:val="22"/>
        </w:rPr>
      </w:pPr>
      <w:r w:rsidRPr="00F024C2">
        <w:rPr>
          <w:rFonts w:ascii="Calibri" w:hAnsi="Calibri"/>
          <w:sz w:val="22"/>
          <w:szCs w:val="22"/>
        </w:rPr>
        <w:t xml:space="preserve">Przy opisie efektu rzeczowego, </w:t>
      </w:r>
      <w:r w:rsidRPr="00F024C2">
        <w:rPr>
          <w:rFonts w:ascii="Calibri" w:hAnsi="Calibri"/>
          <w:b/>
          <w:sz w:val="22"/>
          <w:szCs w:val="22"/>
          <w:u w:val="single"/>
        </w:rPr>
        <w:t>należy wymienić  wszystkie koszty ujęte w Preliminarzu</w:t>
      </w:r>
      <w:r w:rsidRPr="00F024C2">
        <w:rPr>
          <w:rFonts w:ascii="Calibri" w:hAnsi="Calibri"/>
          <w:sz w:val="22"/>
          <w:szCs w:val="22"/>
        </w:rPr>
        <w:t xml:space="preserve"> (rodzaj </w:t>
      </w:r>
      <w:r w:rsidR="00F84E1E">
        <w:rPr>
          <w:rFonts w:ascii="Calibri" w:hAnsi="Calibri"/>
          <w:sz w:val="22"/>
          <w:szCs w:val="22"/>
        </w:rPr>
        <w:br/>
      </w:r>
      <w:r w:rsidRPr="00F024C2">
        <w:rPr>
          <w:rFonts w:ascii="Calibri" w:hAnsi="Calibri"/>
          <w:sz w:val="22"/>
          <w:szCs w:val="22"/>
        </w:rPr>
        <w:t>i ilość) oraz je opisać (o ile opis kosztu</w:t>
      </w:r>
      <w:r w:rsidRPr="00EE43D7">
        <w:rPr>
          <w:rFonts w:ascii="Calibri" w:hAnsi="Calibri"/>
          <w:sz w:val="22"/>
          <w:szCs w:val="22"/>
        </w:rPr>
        <w:t xml:space="preserve"> będzie wymagał doszczegółowienia).</w:t>
      </w:r>
    </w:p>
    <w:p w:rsidR="00C24391" w:rsidRPr="00EE43D7" w:rsidRDefault="00C24391" w:rsidP="00C24391">
      <w:pPr>
        <w:jc w:val="both"/>
        <w:rPr>
          <w:rFonts w:ascii="Calibri" w:hAnsi="Calibri"/>
          <w:sz w:val="22"/>
          <w:szCs w:val="22"/>
        </w:rPr>
      </w:pPr>
    </w:p>
    <w:p w:rsidR="00C24391" w:rsidRDefault="00C24391" w:rsidP="00C24391">
      <w:pPr>
        <w:jc w:val="both"/>
        <w:rPr>
          <w:rFonts w:ascii="Calibri" w:hAnsi="Calibri"/>
          <w:sz w:val="22"/>
          <w:szCs w:val="22"/>
        </w:rPr>
      </w:pPr>
      <w:r w:rsidRPr="00EE43D7">
        <w:rPr>
          <w:rFonts w:ascii="Calibri" w:hAnsi="Calibri"/>
          <w:sz w:val="22"/>
          <w:szCs w:val="22"/>
        </w:rPr>
        <w:t>Należy posłużyć się maksymalnie 500 znakami ze spacjami</w:t>
      </w:r>
      <w:r>
        <w:rPr>
          <w:rFonts w:ascii="Calibri" w:hAnsi="Calibri"/>
          <w:sz w:val="22"/>
          <w:szCs w:val="22"/>
        </w:rPr>
        <w:t>.</w:t>
      </w:r>
    </w:p>
    <w:p w:rsidR="00C24391" w:rsidRPr="00EE43D7" w:rsidRDefault="00C24391" w:rsidP="00C24391">
      <w:pPr>
        <w:jc w:val="both"/>
        <w:rPr>
          <w:rFonts w:ascii="Calibri" w:hAnsi="Calibri"/>
          <w:i/>
          <w:sz w:val="22"/>
          <w:szCs w:val="22"/>
        </w:rPr>
      </w:pPr>
      <w:r w:rsidRPr="00EE43D7">
        <w:rPr>
          <w:rFonts w:ascii="Calibri" w:hAnsi="Calibri"/>
          <w:i/>
          <w:sz w:val="22"/>
          <w:szCs w:val="22"/>
        </w:rPr>
        <w:t xml:space="preserve">Np.: Efektem będzie ……….  na terenie gminy </w:t>
      </w:r>
      <w:proofErr w:type="spellStart"/>
      <w:r w:rsidRPr="00EE43D7">
        <w:rPr>
          <w:rFonts w:ascii="Calibri" w:hAnsi="Calibri"/>
          <w:i/>
          <w:sz w:val="22"/>
          <w:szCs w:val="22"/>
        </w:rPr>
        <w:t>xyz</w:t>
      </w:r>
      <w:proofErr w:type="spellEnd"/>
      <w:r w:rsidRPr="00EE43D7">
        <w:rPr>
          <w:rFonts w:ascii="Calibri" w:hAnsi="Calibri"/>
          <w:i/>
          <w:sz w:val="22"/>
          <w:szCs w:val="22"/>
        </w:rPr>
        <w:t>/ miejscowości , co przyczyni się do/ umożliwi ……. Na realizację przedsięwzięcia będą poniesione następujące koszty: ………. itd.</w:t>
      </w:r>
    </w:p>
    <w:p w:rsidR="00C24391" w:rsidRPr="00EE43D7" w:rsidRDefault="00C24391" w:rsidP="00C24391">
      <w:pPr>
        <w:spacing w:before="120"/>
        <w:jc w:val="both"/>
        <w:rPr>
          <w:rFonts w:ascii="Calibri" w:hAnsi="Calibri"/>
          <w:sz w:val="22"/>
          <w:szCs w:val="22"/>
        </w:rPr>
      </w:pPr>
      <w:r w:rsidRPr="00EE43D7">
        <w:rPr>
          <w:rFonts w:ascii="Calibri" w:hAnsi="Calibri"/>
          <w:sz w:val="22"/>
          <w:szCs w:val="22"/>
        </w:rPr>
        <w:t xml:space="preserve">Do następnego pola należy przejść klikając lewym przyciskiem myszki w następnym polu. </w:t>
      </w:r>
    </w:p>
    <w:p w:rsidR="00C24391" w:rsidRPr="00EE43D7" w:rsidRDefault="00C24391" w:rsidP="00C24391">
      <w:pPr>
        <w:jc w:val="both"/>
        <w:rPr>
          <w:rFonts w:ascii="Calibri" w:hAnsi="Calibri"/>
          <w:b/>
          <w:sz w:val="22"/>
          <w:szCs w:val="22"/>
        </w:rPr>
      </w:pPr>
    </w:p>
    <w:p w:rsidR="00CE0FF3" w:rsidRPr="0054023C" w:rsidRDefault="00CE0FF3" w:rsidP="00FD15E8">
      <w:pPr>
        <w:jc w:val="both"/>
        <w:rPr>
          <w:rFonts w:ascii="Calibri" w:hAnsi="Calibri"/>
          <w:sz w:val="22"/>
          <w:szCs w:val="22"/>
        </w:rPr>
      </w:pPr>
    </w:p>
    <w:p w:rsidR="00A425CE" w:rsidRPr="0054023C" w:rsidRDefault="00584923" w:rsidP="00FD15E8">
      <w:pPr>
        <w:jc w:val="both"/>
        <w:rPr>
          <w:rFonts w:ascii="Calibri" w:hAnsi="Calibri"/>
          <w:b/>
          <w:sz w:val="22"/>
          <w:szCs w:val="22"/>
        </w:rPr>
      </w:pPr>
      <w:r w:rsidRPr="0054023C">
        <w:rPr>
          <w:rFonts w:ascii="Calibri" w:hAnsi="Calibri"/>
          <w:b/>
          <w:sz w:val="22"/>
          <w:szCs w:val="22"/>
        </w:rPr>
        <w:t>Ad.</w:t>
      </w:r>
      <w:r w:rsidR="0080288E">
        <w:rPr>
          <w:rFonts w:ascii="Calibri" w:hAnsi="Calibri"/>
          <w:b/>
          <w:sz w:val="22"/>
          <w:szCs w:val="22"/>
        </w:rPr>
        <w:t>18</w:t>
      </w:r>
      <w:r>
        <w:rPr>
          <w:rFonts w:ascii="Calibri" w:hAnsi="Calibri"/>
          <w:b/>
          <w:sz w:val="22"/>
          <w:szCs w:val="22"/>
        </w:rPr>
        <w:t xml:space="preserve">. </w:t>
      </w:r>
      <w:r w:rsidR="00A425CE" w:rsidRPr="0054023C">
        <w:rPr>
          <w:rFonts w:ascii="Calibri" w:hAnsi="Calibri"/>
          <w:b/>
          <w:sz w:val="22"/>
          <w:szCs w:val="22"/>
        </w:rPr>
        <w:t>Informacja w sprawie obowiązku uiszczania opłat i kar za korzystanie ze środowiska</w:t>
      </w:r>
    </w:p>
    <w:p w:rsidR="00382EE0" w:rsidRPr="0054023C" w:rsidRDefault="00382EE0" w:rsidP="00382EE0">
      <w:pPr>
        <w:jc w:val="both"/>
        <w:rPr>
          <w:rFonts w:ascii="Calibri" w:hAnsi="Calibri"/>
          <w:sz w:val="22"/>
          <w:szCs w:val="22"/>
        </w:rPr>
      </w:pPr>
      <w:r w:rsidRPr="0054023C">
        <w:rPr>
          <w:rFonts w:ascii="Calibri" w:hAnsi="Calibri"/>
          <w:sz w:val="22"/>
          <w:szCs w:val="22"/>
        </w:rPr>
        <w:t xml:space="preserve">Należy określić, kto wnosi opłaty i uiszcza kary za korzystanie ze środowiska, podając dokładną nazwę Podmiotu. </w:t>
      </w:r>
    </w:p>
    <w:p w:rsidR="00382EE0" w:rsidRPr="0054023C" w:rsidRDefault="00382EE0" w:rsidP="00382EE0">
      <w:pPr>
        <w:jc w:val="both"/>
        <w:rPr>
          <w:rFonts w:ascii="Calibri" w:hAnsi="Calibri"/>
          <w:sz w:val="22"/>
          <w:szCs w:val="22"/>
        </w:rPr>
      </w:pPr>
      <w:r w:rsidRPr="0054023C">
        <w:rPr>
          <w:rFonts w:ascii="Calibri" w:hAnsi="Calibri"/>
          <w:sz w:val="22"/>
          <w:szCs w:val="22"/>
        </w:rPr>
        <w:t xml:space="preserve">W przypadku, gdy </w:t>
      </w:r>
      <w:r w:rsidRPr="0054023C">
        <w:rPr>
          <w:rFonts w:ascii="Calibri" w:hAnsi="Calibri"/>
          <w:b/>
          <w:sz w:val="22"/>
          <w:szCs w:val="22"/>
        </w:rPr>
        <w:t xml:space="preserve">w imieniu Wnioskodawcy </w:t>
      </w:r>
      <w:r w:rsidRPr="0054023C">
        <w:rPr>
          <w:rFonts w:ascii="Calibri" w:hAnsi="Calibri"/>
          <w:sz w:val="22"/>
          <w:szCs w:val="22"/>
        </w:rPr>
        <w:t>inny podmiot wnosi opłaty i uiszcza kary, należy podać jego pełną nazwę.</w:t>
      </w:r>
    </w:p>
    <w:p w:rsidR="00382EE0" w:rsidRPr="0054023C" w:rsidRDefault="00382EE0" w:rsidP="00382EE0">
      <w:pPr>
        <w:jc w:val="both"/>
        <w:rPr>
          <w:rFonts w:ascii="Calibri" w:hAnsi="Calibri"/>
          <w:sz w:val="22"/>
          <w:szCs w:val="22"/>
        </w:rPr>
      </w:pPr>
      <w:r w:rsidRPr="0054023C">
        <w:rPr>
          <w:rFonts w:ascii="Calibri" w:hAnsi="Calibri"/>
          <w:sz w:val="22"/>
          <w:szCs w:val="22"/>
        </w:rPr>
        <w:t xml:space="preserve">W przypadku, gdy Wnioskodawca nie ma obowiązku wnoszenia opłat i uiszczania kar należy dołączyć  stosowne wyjaśnienia w postaci Załącznika do Wniosku (w odpowiednich polach wpisać „Załącznik nr…”), </w:t>
      </w:r>
      <w:r w:rsidR="00923444">
        <w:rPr>
          <w:rFonts w:ascii="Calibri" w:hAnsi="Calibri"/>
          <w:sz w:val="22"/>
          <w:szCs w:val="22"/>
        </w:rPr>
        <w:t>utworzyć własny</w:t>
      </w:r>
      <w:r w:rsidRPr="0054023C">
        <w:rPr>
          <w:rFonts w:ascii="Calibri" w:hAnsi="Calibri"/>
          <w:sz w:val="22"/>
          <w:szCs w:val="22"/>
        </w:rPr>
        <w:t xml:space="preserve"> załącznik </w:t>
      </w:r>
      <w:r w:rsidR="00923444">
        <w:rPr>
          <w:rFonts w:ascii="Calibri" w:hAnsi="Calibri"/>
          <w:sz w:val="22"/>
          <w:szCs w:val="22"/>
        </w:rPr>
        <w:t>z wyjaśnieniem, dołącz</w:t>
      </w:r>
      <w:r w:rsidR="00F84E1E">
        <w:rPr>
          <w:rFonts w:ascii="Calibri" w:hAnsi="Calibri"/>
          <w:sz w:val="22"/>
          <w:szCs w:val="22"/>
        </w:rPr>
        <w:t xml:space="preserve">yć go do wydrukowanego Wniosku </w:t>
      </w:r>
      <w:r w:rsidRPr="0054023C">
        <w:rPr>
          <w:rFonts w:ascii="Calibri" w:hAnsi="Calibri"/>
          <w:sz w:val="22"/>
          <w:szCs w:val="22"/>
        </w:rPr>
        <w:t>i w</w:t>
      </w:r>
      <w:r w:rsidR="00923444">
        <w:rPr>
          <w:rFonts w:ascii="Calibri" w:hAnsi="Calibri"/>
          <w:sz w:val="22"/>
          <w:szCs w:val="22"/>
        </w:rPr>
        <w:t xml:space="preserve">ymienić </w:t>
      </w:r>
      <w:r w:rsidRPr="0054023C">
        <w:rPr>
          <w:rFonts w:ascii="Calibri" w:hAnsi="Calibri"/>
          <w:sz w:val="22"/>
          <w:szCs w:val="22"/>
        </w:rPr>
        <w:t xml:space="preserve"> w </w:t>
      </w:r>
      <w:r w:rsidR="00DF0AFD" w:rsidRPr="0054023C">
        <w:rPr>
          <w:rFonts w:ascii="Calibri" w:hAnsi="Calibri"/>
          <w:sz w:val="22"/>
          <w:szCs w:val="22"/>
        </w:rPr>
        <w:t>S</w:t>
      </w:r>
      <w:r w:rsidRPr="0054023C">
        <w:rPr>
          <w:rFonts w:ascii="Calibri" w:hAnsi="Calibri"/>
          <w:sz w:val="22"/>
          <w:szCs w:val="22"/>
        </w:rPr>
        <w:t>pisie załączników</w:t>
      </w:r>
      <w:r w:rsidR="00923444">
        <w:rPr>
          <w:rFonts w:ascii="Calibri" w:hAnsi="Calibri"/>
          <w:sz w:val="22"/>
          <w:szCs w:val="22"/>
        </w:rPr>
        <w:t xml:space="preserve"> (we Wniosku)</w:t>
      </w:r>
      <w:r w:rsidRPr="0054023C">
        <w:rPr>
          <w:rFonts w:ascii="Calibri" w:hAnsi="Calibri"/>
          <w:sz w:val="22"/>
          <w:szCs w:val="22"/>
        </w:rPr>
        <w:t xml:space="preserve">. </w:t>
      </w:r>
    </w:p>
    <w:p w:rsidR="00382EE0" w:rsidRPr="0054023C" w:rsidRDefault="00382EE0" w:rsidP="00382EE0">
      <w:pPr>
        <w:jc w:val="both"/>
        <w:rPr>
          <w:rFonts w:ascii="Calibri" w:hAnsi="Calibri"/>
          <w:sz w:val="22"/>
          <w:szCs w:val="22"/>
        </w:rPr>
      </w:pPr>
    </w:p>
    <w:p w:rsidR="00382EE0" w:rsidRPr="0054023C" w:rsidRDefault="00382EE0" w:rsidP="00382EE0">
      <w:pPr>
        <w:jc w:val="both"/>
        <w:rPr>
          <w:rFonts w:ascii="Calibri" w:hAnsi="Calibri"/>
          <w:b/>
          <w:sz w:val="22"/>
          <w:szCs w:val="22"/>
        </w:rPr>
      </w:pPr>
      <w:r w:rsidRPr="0054023C">
        <w:rPr>
          <w:rFonts w:ascii="Calibri" w:hAnsi="Calibri"/>
          <w:b/>
          <w:sz w:val="22"/>
          <w:szCs w:val="22"/>
        </w:rPr>
        <w:t>UWAGA!</w:t>
      </w:r>
    </w:p>
    <w:p w:rsidR="00382EE0" w:rsidRPr="0054023C" w:rsidRDefault="00382EE0" w:rsidP="00382EE0">
      <w:pPr>
        <w:jc w:val="both"/>
        <w:rPr>
          <w:rFonts w:ascii="Calibri" w:hAnsi="Calibri"/>
          <w:b/>
          <w:sz w:val="22"/>
          <w:szCs w:val="22"/>
        </w:rPr>
      </w:pPr>
      <w:r w:rsidRPr="0054023C">
        <w:rPr>
          <w:rFonts w:ascii="Calibri" w:hAnsi="Calibri"/>
          <w:b/>
          <w:sz w:val="22"/>
          <w:szCs w:val="22"/>
        </w:rPr>
        <w:t>Na etapie kompletowania dokumentów do umowy należy dostarczyć odpowiednie zaświadczenia dla wymienionych Podmiotów</w:t>
      </w:r>
      <w:r w:rsidR="00923444">
        <w:rPr>
          <w:rFonts w:ascii="Calibri" w:hAnsi="Calibri"/>
          <w:b/>
          <w:sz w:val="22"/>
          <w:szCs w:val="22"/>
        </w:rPr>
        <w:t xml:space="preserve"> dotyczące uiszczania opłat</w:t>
      </w:r>
      <w:r w:rsidRPr="0054023C">
        <w:rPr>
          <w:rFonts w:ascii="Calibri" w:hAnsi="Calibri"/>
          <w:b/>
          <w:sz w:val="22"/>
          <w:szCs w:val="22"/>
        </w:rPr>
        <w:t>.</w:t>
      </w:r>
    </w:p>
    <w:p w:rsidR="00382EE0" w:rsidRPr="0054023C" w:rsidRDefault="00382EE0" w:rsidP="00382EE0">
      <w:pPr>
        <w:spacing w:before="120"/>
        <w:jc w:val="both"/>
        <w:rPr>
          <w:rFonts w:ascii="Calibri" w:hAnsi="Calibri"/>
          <w:sz w:val="22"/>
          <w:szCs w:val="22"/>
        </w:rPr>
      </w:pPr>
      <w:r w:rsidRPr="0054023C">
        <w:rPr>
          <w:rFonts w:ascii="Calibri" w:hAnsi="Calibri"/>
          <w:sz w:val="22"/>
          <w:szCs w:val="22"/>
        </w:rPr>
        <w:t>Zapisów dokonuje się umieszczając kursor w wybranym polu przy użyciu myszki lub przycisku Tab.</w:t>
      </w:r>
    </w:p>
    <w:p w:rsidR="00780D13" w:rsidRPr="0054023C" w:rsidRDefault="00780D13" w:rsidP="00780D13">
      <w:pPr>
        <w:spacing w:before="120"/>
        <w:jc w:val="both"/>
        <w:rPr>
          <w:rFonts w:ascii="Calibri" w:hAnsi="Calibri"/>
          <w:b/>
          <w:sz w:val="22"/>
          <w:szCs w:val="22"/>
        </w:rPr>
      </w:pPr>
    </w:p>
    <w:p w:rsidR="00780D13" w:rsidRPr="0054023C" w:rsidRDefault="00780D13" w:rsidP="00780D13">
      <w:pPr>
        <w:spacing w:before="120"/>
        <w:jc w:val="both"/>
        <w:rPr>
          <w:rFonts w:ascii="Calibri" w:hAnsi="Calibri"/>
          <w:b/>
          <w:sz w:val="22"/>
          <w:szCs w:val="22"/>
        </w:rPr>
      </w:pPr>
      <w:r w:rsidRPr="0054023C">
        <w:rPr>
          <w:rFonts w:ascii="Calibri" w:hAnsi="Calibri"/>
          <w:b/>
          <w:sz w:val="22"/>
          <w:szCs w:val="22"/>
        </w:rPr>
        <w:t xml:space="preserve">Szczegółowe informacje na temat wnoszenia opłat za gospodarcze korzystanie ze środowiska znajdują się na stronie </w:t>
      </w:r>
      <w:hyperlink r:id="rId15" w:history="1">
        <w:r w:rsidRPr="0054023C">
          <w:rPr>
            <w:rStyle w:val="Hipercze"/>
            <w:rFonts w:ascii="Calibri" w:hAnsi="Calibri"/>
            <w:b/>
            <w:color w:val="auto"/>
            <w:sz w:val="22"/>
            <w:szCs w:val="22"/>
          </w:rPr>
          <w:t>Urzędu Marszałkowskiego Województwa Wielkopolskiego</w:t>
        </w:r>
      </w:hyperlink>
      <w:r w:rsidRPr="0054023C">
        <w:rPr>
          <w:rFonts w:ascii="Calibri" w:hAnsi="Calibri"/>
          <w:b/>
          <w:sz w:val="22"/>
          <w:szCs w:val="22"/>
        </w:rPr>
        <w:t>.</w:t>
      </w:r>
    </w:p>
    <w:p w:rsidR="00923444" w:rsidRPr="0054023C" w:rsidRDefault="00382EE0" w:rsidP="00382EE0">
      <w:pPr>
        <w:spacing w:before="120"/>
        <w:jc w:val="both"/>
        <w:rPr>
          <w:rFonts w:ascii="Calibri" w:hAnsi="Calibri"/>
          <w:sz w:val="22"/>
          <w:szCs w:val="22"/>
        </w:rPr>
      </w:pPr>
      <w:r w:rsidRPr="0054023C">
        <w:rPr>
          <w:rFonts w:ascii="Calibri" w:hAnsi="Calibri"/>
          <w:sz w:val="22"/>
          <w:szCs w:val="22"/>
        </w:rPr>
        <w:t>Do kolejnych pozycji przechodzi się klikając lewym przyciskiem myszki lub przyciskiem Tab.</w:t>
      </w:r>
    </w:p>
    <w:p w:rsidR="001D2E29" w:rsidRPr="0054023C" w:rsidRDefault="001D2E29" w:rsidP="00FD15E8">
      <w:pPr>
        <w:jc w:val="both"/>
        <w:rPr>
          <w:rFonts w:ascii="Calibri" w:hAnsi="Calibri"/>
          <w:b/>
          <w:sz w:val="22"/>
          <w:szCs w:val="22"/>
        </w:rPr>
      </w:pPr>
    </w:p>
    <w:p w:rsidR="00B33311" w:rsidRPr="004C1C79" w:rsidRDefault="0080288E" w:rsidP="00B33311">
      <w:pPr>
        <w:jc w:val="both"/>
        <w:rPr>
          <w:rFonts w:ascii="Calibri" w:hAnsi="Calibri"/>
          <w:b/>
          <w:sz w:val="22"/>
          <w:szCs w:val="22"/>
        </w:rPr>
      </w:pPr>
      <w:r>
        <w:rPr>
          <w:rFonts w:ascii="Calibri" w:hAnsi="Calibri"/>
          <w:b/>
          <w:sz w:val="22"/>
          <w:szCs w:val="22"/>
        </w:rPr>
        <w:t>Ad.19</w:t>
      </w:r>
      <w:r w:rsidR="00A425CE" w:rsidRPr="0054023C">
        <w:rPr>
          <w:rFonts w:ascii="Calibri" w:hAnsi="Calibri"/>
          <w:b/>
          <w:sz w:val="22"/>
          <w:szCs w:val="22"/>
        </w:rPr>
        <w:t xml:space="preserve">. </w:t>
      </w:r>
      <w:r w:rsidR="00B33311" w:rsidRPr="004C1C79">
        <w:rPr>
          <w:rFonts w:ascii="Calibri" w:hAnsi="Calibri"/>
          <w:b/>
          <w:sz w:val="22"/>
          <w:szCs w:val="22"/>
        </w:rPr>
        <w:t>Proponowane za</w:t>
      </w:r>
      <w:r w:rsidR="00B33311">
        <w:rPr>
          <w:rFonts w:ascii="Calibri" w:hAnsi="Calibri"/>
          <w:b/>
          <w:sz w:val="22"/>
          <w:szCs w:val="22"/>
        </w:rPr>
        <w:t>bezpieczenie (dotyczy pożyczek)</w:t>
      </w:r>
    </w:p>
    <w:p w:rsidR="00B33311" w:rsidRPr="004C1C79" w:rsidRDefault="00B33311" w:rsidP="00B33311">
      <w:pPr>
        <w:jc w:val="both"/>
        <w:rPr>
          <w:rFonts w:ascii="Calibri" w:hAnsi="Calibri"/>
          <w:sz w:val="22"/>
          <w:szCs w:val="22"/>
        </w:rPr>
      </w:pPr>
      <w:r w:rsidRPr="004C1C79">
        <w:rPr>
          <w:rFonts w:ascii="Calibri" w:hAnsi="Calibri"/>
          <w:sz w:val="22"/>
          <w:szCs w:val="22"/>
        </w:rPr>
        <w:t xml:space="preserve">W tym punkcie określa się proponowane zabezpieczenie pożyczki. Standardowym zabezpieczeniem dotacji jest weksel in blanco. W przypadku Wnioskowania o pożyczkę należy z listy wybrać drugą formę zabezpieczenia zgodnie z § 10 ust.3 „ Zasad udzielania i umarzania pożyczek oraz trybu </w:t>
      </w:r>
      <w:r w:rsidR="00F84E1E">
        <w:rPr>
          <w:rFonts w:ascii="Calibri" w:hAnsi="Calibri"/>
          <w:sz w:val="22"/>
          <w:szCs w:val="22"/>
        </w:rPr>
        <w:br/>
      </w:r>
      <w:r w:rsidRPr="004C1C79">
        <w:rPr>
          <w:rFonts w:ascii="Calibri" w:hAnsi="Calibri"/>
          <w:sz w:val="22"/>
          <w:szCs w:val="22"/>
        </w:rPr>
        <w:t>i zasad udzielania i rozliczania dotacji ze środkó</w:t>
      </w:r>
      <w:r w:rsidR="00DE54C4">
        <w:rPr>
          <w:rFonts w:ascii="Calibri" w:hAnsi="Calibri"/>
          <w:sz w:val="22"/>
          <w:szCs w:val="22"/>
        </w:rPr>
        <w:t>w WFOŚiGW w Poznaniu na rok 2017</w:t>
      </w:r>
      <w:r w:rsidRPr="004C1C79">
        <w:rPr>
          <w:rFonts w:ascii="Calibri" w:hAnsi="Calibri"/>
          <w:sz w:val="22"/>
          <w:szCs w:val="22"/>
        </w:rPr>
        <w:t xml:space="preserve">”. Jeśli na liście brakuje proponowanej formy zabezpieczenia, należy z listy wybrać „inne” i w polu poniżej wpisać jakie. Przy wyborze więcej niż trzech zabezpieczeń, wszystkie widoczne będą na wydruku Wniosku. Uwaga: </w:t>
      </w:r>
      <w:r w:rsidRPr="004C1C79">
        <w:rPr>
          <w:rFonts w:ascii="Calibri" w:hAnsi="Calibri"/>
          <w:b/>
          <w:sz w:val="22"/>
          <w:szCs w:val="22"/>
        </w:rPr>
        <w:t>drugie zabezpieczenie pożyczek nie dotyczy jednostek samorządu terytorialnego i ich związków.</w:t>
      </w:r>
    </w:p>
    <w:p w:rsidR="00B33311" w:rsidRPr="004C1C79" w:rsidRDefault="00B33311" w:rsidP="00B33311">
      <w:pPr>
        <w:jc w:val="both"/>
        <w:rPr>
          <w:rFonts w:ascii="Calibri" w:hAnsi="Calibri"/>
          <w:sz w:val="22"/>
          <w:szCs w:val="22"/>
        </w:rPr>
      </w:pPr>
    </w:p>
    <w:p w:rsidR="00B33311" w:rsidRPr="004C1C79" w:rsidRDefault="00B33311" w:rsidP="00B33311">
      <w:pPr>
        <w:jc w:val="both"/>
        <w:rPr>
          <w:rFonts w:ascii="Calibri" w:hAnsi="Calibri"/>
          <w:sz w:val="22"/>
          <w:szCs w:val="22"/>
        </w:rPr>
      </w:pPr>
      <w:r w:rsidRPr="004C1C79">
        <w:rPr>
          <w:rFonts w:ascii="Calibri" w:hAnsi="Calibri"/>
          <w:sz w:val="22"/>
          <w:szCs w:val="22"/>
        </w:rPr>
        <w:t>W przypadku wnioskowania o dotację należy z listy wybrać „n/d” (nie dotyczy).</w:t>
      </w:r>
    </w:p>
    <w:p w:rsidR="00B33311" w:rsidRPr="004C1C79" w:rsidRDefault="00B33311" w:rsidP="00B33311">
      <w:pPr>
        <w:jc w:val="both"/>
      </w:pPr>
    </w:p>
    <w:p w:rsidR="00B33311" w:rsidRPr="004C1C79" w:rsidRDefault="00B33311" w:rsidP="00B33311">
      <w:pPr>
        <w:jc w:val="both"/>
        <w:rPr>
          <w:rFonts w:ascii="Calibri" w:hAnsi="Calibri"/>
          <w:sz w:val="22"/>
          <w:szCs w:val="22"/>
        </w:rPr>
      </w:pPr>
      <w:r w:rsidRPr="004C1C79">
        <w:rPr>
          <w:rFonts w:ascii="Calibri" w:hAnsi="Calibri"/>
          <w:sz w:val="22"/>
          <w:szCs w:val="22"/>
        </w:rPr>
        <w:t>Lista rozwija się po kliknięciu w polu punktu 16 b). Następnie klikając w okienko/okienka w liście należy zaznaczyć wybrane zabezpieczenie/zabezpieczenia.</w:t>
      </w:r>
    </w:p>
    <w:p w:rsidR="00B33311" w:rsidRPr="004C1C79" w:rsidRDefault="00B33311" w:rsidP="00B33311">
      <w:pPr>
        <w:jc w:val="both"/>
        <w:rPr>
          <w:rFonts w:ascii="Calibri" w:hAnsi="Calibri"/>
          <w:sz w:val="22"/>
          <w:szCs w:val="22"/>
        </w:rPr>
      </w:pPr>
    </w:p>
    <w:p w:rsidR="00B33311" w:rsidRPr="004C1C79" w:rsidRDefault="00B33311" w:rsidP="00B33311">
      <w:pPr>
        <w:jc w:val="both"/>
      </w:pPr>
      <w:r w:rsidRPr="004C1C79">
        <w:rPr>
          <w:rFonts w:ascii="Calibri" w:hAnsi="Calibri"/>
          <w:sz w:val="22"/>
          <w:szCs w:val="22"/>
        </w:rPr>
        <w:t>Do następnych pól przechodzi się przy użyciu myszki lub przycisku Tab.</w:t>
      </w:r>
    </w:p>
    <w:p w:rsidR="00B33311" w:rsidRDefault="00B33311" w:rsidP="00FD15E8">
      <w:pPr>
        <w:jc w:val="both"/>
        <w:rPr>
          <w:rFonts w:ascii="Calibri" w:hAnsi="Calibri"/>
          <w:b/>
          <w:sz w:val="22"/>
          <w:szCs w:val="22"/>
        </w:rPr>
      </w:pPr>
    </w:p>
    <w:p w:rsidR="00A425CE" w:rsidRPr="0054023C" w:rsidRDefault="00B33311" w:rsidP="00FD15E8">
      <w:pPr>
        <w:jc w:val="both"/>
        <w:rPr>
          <w:rFonts w:ascii="Calibri" w:hAnsi="Calibri"/>
          <w:b/>
          <w:sz w:val="22"/>
          <w:szCs w:val="22"/>
        </w:rPr>
      </w:pPr>
      <w:r>
        <w:rPr>
          <w:rFonts w:ascii="Calibri" w:hAnsi="Calibri"/>
          <w:b/>
          <w:sz w:val="22"/>
          <w:szCs w:val="22"/>
        </w:rPr>
        <w:t>Ad.20</w:t>
      </w:r>
      <w:r w:rsidRPr="0054023C">
        <w:rPr>
          <w:rFonts w:ascii="Calibri" w:hAnsi="Calibri"/>
          <w:b/>
          <w:sz w:val="22"/>
          <w:szCs w:val="22"/>
        </w:rPr>
        <w:t xml:space="preserve">. </w:t>
      </w:r>
      <w:r w:rsidR="00A425CE" w:rsidRPr="0054023C">
        <w:rPr>
          <w:rFonts w:ascii="Calibri" w:hAnsi="Calibri"/>
          <w:b/>
          <w:sz w:val="22"/>
          <w:szCs w:val="22"/>
        </w:rPr>
        <w:t>Oświadczenie Wnioskodawcy</w:t>
      </w:r>
    </w:p>
    <w:p w:rsidR="00382EE0" w:rsidRPr="0054023C" w:rsidRDefault="00382EE0" w:rsidP="00382EE0">
      <w:pPr>
        <w:jc w:val="both"/>
        <w:rPr>
          <w:rFonts w:ascii="Calibri" w:hAnsi="Calibri"/>
          <w:sz w:val="22"/>
          <w:szCs w:val="22"/>
        </w:rPr>
      </w:pPr>
      <w:r w:rsidRPr="0054023C">
        <w:rPr>
          <w:rFonts w:ascii="Calibri" w:hAnsi="Calibri"/>
          <w:sz w:val="22"/>
          <w:szCs w:val="22"/>
        </w:rPr>
        <w:t xml:space="preserve">Wnioskodawca powinien dołożyć należytej staranności w zakresie zgodności zapisów przedłożonej dokumentacji Wniosku z przepisami prawa i dobrej praktyki w zakresie ochrony środowiska, w tym </w:t>
      </w:r>
      <w:r w:rsidRPr="0054023C">
        <w:rPr>
          <w:rFonts w:ascii="Calibri" w:hAnsi="Calibri"/>
          <w:sz w:val="22"/>
          <w:szCs w:val="22"/>
        </w:rPr>
        <w:br/>
        <w:t>w szczególności zwrócenia uwagi na swoje prawa i obowiązki wynikające z przedstawionych dokumentów, o których mowa w Oświadczeniu. Oświadczenie</w:t>
      </w:r>
      <w:r w:rsidR="00DF0AFD" w:rsidRPr="0054023C">
        <w:rPr>
          <w:rFonts w:ascii="Calibri" w:hAnsi="Calibri"/>
          <w:sz w:val="22"/>
          <w:szCs w:val="22"/>
        </w:rPr>
        <w:t>, które należy podpisać</w:t>
      </w:r>
      <w:r w:rsidR="00462FAC" w:rsidRPr="0054023C">
        <w:rPr>
          <w:rFonts w:ascii="Calibri" w:hAnsi="Calibri"/>
          <w:sz w:val="22"/>
          <w:szCs w:val="22"/>
        </w:rPr>
        <w:t xml:space="preserve"> przed złożeniem</w:t>
      </w:r>
      <w:r w:rsidRPr="0054023C">
        <w:rPr>
          <w:rFonts w:ascii="Calibri" w:hAnsi="Calibri"/>
          <w:sz w:val="22"/>
          <w:szCs w:val="22"/>
        </w:rPr>
        <w:t xml:space="preserve"> </w:t>
      </w:r>
      <w:r w:rsidR="00462FAC" w:rsidRPr="0054023C">
        <w:rPr>
          <w:rFonts w:ascii="Calibri" w:hAnsi="Calibri"/>
          <w:sz w:val="22"/>
          <w:szCs w:val="22"/>
        </w:rPr>
        <w:t xml:space="preserve">wniosku w wersji papierowej, </w:t>
      </w:r>
      <w:r w:rsidRPr="0054023C">
        <w:rPr>
          <w:rFonts w:ascii="Calibri" w:hAnsi="Calibri"/>
          <w:sz w:val="22"/>
          <w:szCs w:val="22"/>
        </w:rPr>
        <w:t>widoczne jest dopiero po wydruku Wniosku.</w:t>
      </w:r>
    </w:p>
    <w:p w:rsidR="00382EE0" w:rsidRPr="0054023C" w:rsidRDefault="00382EE0" w:rsidP="00382EE0">
      <w:pPr>
        <w:spacing w:before="120"/>
        <w:jc w:val="both"/>
        <w:rPr>
          <w:rFonts w:ascii="Calibri" w:hAnsi="Calibri"/>
          <w:sz w:val="22"/>
          <w:szCs w:val="22"/>
        </w:rPr>
      </w:pPr>
      <w:r w:rsidRPr="0054023C">
        <w:rPr>
          <w:rFonts w:ascii="Calibri" w:hAnsi="Calibri"/>
          <w:sz w:val="22"/>
          <w:szCs w:val="22"/>
        </w:rPr>
        <w:t xml:space="preserve">W tym punkcie, należy w edytowalne pole wpisać miejscowość. </w:t>
      </w:r>
    </w:p>
    <w:p w:rsidR="00382EE0" w:rsidRPr="0054023C" w:rsidRDefault="00382EE0" w:rsidP="00382EE0">
      <w:pPr>
        <w:spacing w:before="120"/>
        <w:jc w:val="both"/>
        <w:rPr>
          <w:rFonts w:ascii="Calibri" w:hAnsi="Calibri"/>
          <w:sz w:val="22"/>
          <w:szCs w:val="22"/>
        </w:rPr>
      </w:pPr>
      <w:r w:rsidRPr="0054023C">
        <w:rPr>
          <w:rFonts w:ascii="Calibri" w:hAnsi="Calibri"/>
          <w:sz w:val="22"/>
          <w:szCs w:val="22"/>
        </w:rPr>
        <w:t xml:space="preserve">Data sporządzenia Wniosku generuje się automatycznie przy ostatniej zapisanej wersji Wniosku. </w:t>
      </w:r>
    </w:p>
    <w:p w:rsidR="00923444" w:rsidRDefault="00923444" w:rsidP="008F793C">
      <w:pPr>
        <w:jc w:val="both"/>
        <w:rPr>
          <w:rFonts w:ascii="Calibri" w:hAnsi="Calibri"/>
          <w:sz w:val="22"/>
          <w:szCs w:val="22"/>
        </w:rPr>
      </w:pPr>
    </w:p>
    <w:p w:rsidR="008F793C" w:rsidRPr="0054023C" w:rsidRDefault="00751FB1" w:rsidP="008F793C">
      <w:pPr>
        <w:jc w:val="both"/>
        <w:rPr>
          <w:rFonts w:ascii="Calibri" w:hAnsi="Calibri"/>
          <w:b/>
          <w:sz w:val="22"/>
          <w:szCs w:val="22"/>
        </w:rPr>
      </w:pPr>
      <w:r>
        <w:rPr>
          <w:rFonts w:ascii="Calibri" w:hAnsi="Calibri"/>
          <w:b/>
          <w:sz w:val="22"/>
          <w:szCs w:val="22"/>
        </w:rPr>
        <w:t>Ad.21</w:t>
      </w:r>
      <w:r w:rsidRPr="0054023C">
        <w:rPr>
          <w:rFonts w:ascii="Calibri" w:hAnsi="Calibri"/>
          <w:b/>
          <w:sz w:val="22"/>
          <w:szCs w:val="22"/>
        </w:rPr>
        <w:t xml:space="preserve">. </w:t>
      </w:r>
      <w:r w:rsidR="003C3684" w:rsidRPr="0054023C">
        <w:rPr>
          <w:rFonts w:ascii="Calibri" w:hAnsi="Calibri"/>
          <w:b/>
          <w:sz w:val="22"/>
          <w:szCs w:val="22"/>
        </w:rPr>
        <w:t>Spis załączników</w:t>
      </w:r>
    </w:p>
    <w:p w:rsidR="00382EE0" w:rsidRDefault="00382EE0" w:rsidP="00382EE0">
      <w:pPr>
        <w:spacing w:before="120"/>
        <w:jc w:val="both"/>
        <w:rPr>
          <w:rFonts w:ascii="Calibri" w:hAnsi="Calibri"/>
          <w:sz w:val="22"/>
          <w:szCs w:val="22"/>
        </w:rPr>
      </w:pPr>
      <w:r w:rsidRPr="0054023C">
        <w:rPr>
          <w:rFonts w:ascii="Calibri" w:hAnsi="Calibri"/>
          <w:sz w:val="22"/>
          <w:szCs w:val="22"/>
        </w:rPr>
        <w:t xml:space="preserve">W </w:t>
      </w:r>
      <w:r w:rsidR="00462FAC" w:rsidRPr="0054023C">
        <w:rPr>
          <w:rFonts w:ascii="Calibri" w:hAnsi="Calibri"/>
          <w:sz w:val="22"/>
          <w:szCs w:val="22"/>
        </w:rPr>
        <w:t>S</w:t>
      </w:r>
      <w:r w:rsidRPr="0054023C">
        <w:rPr>
          <w:rFonts w:ascii="Calibri" w:hAnsi="Calibri"/>
          <w:sz w:val="22"/>
          <w:szCs w:val="22"/>
        </w:rPr>
        <w:t>pisie załączników należy wymienić ponumerowane w kolejności wszystkie dokumenty dołączone do Wniosku.</w:t>
      </w:r>
      <w:r w:rsidR="008F793C" w:rsidRPr="0054023C">
        <w:rPr>
          <w:rFonts w:ascii="Calibri" w:hAnsi="Calibri"/>
          <w:sz w:val="22"/>
          <w:szCs w:val="22"/>
        </w:rPr>
        <w:t xml:space="preserve"> W przypadku korekty wniosku i dołączenia nowego załącznika, należy zaktualizować spis załączników o nową pozycj</w:t>
      </w:r>
      <w:r w:rsidR="005617FE" w:rsidRPr="0054023C">
        <w:rPr>
          <w:rFonts w:ascii="Calibri" w:hAnsi="Calibri"/>
          <w:sz w:val="22"/>
          <w:szCs w:val="22"/>
        </w:rPr>
        <w:t>ę</w:t>
      </w:r>
      <w:r w:rsidR="008F793C" w:rsidRPr="0054023C">
        <w:rPr>
          <w:rFonts w:ascii="Calibri" w:hAnsi="Calibri"/>
          <w:sz w:val="22"/>
          <w:szCs w:val="22"/>
        </w:rPr>
        <w:t>. W</w:t>
      </w:r>
      <w:r w:rsidR="003C3684" w:rsidRPr="0054023C">
        <w:rPr>
          <w:rFonts w:ascii="Calibri" w:hAnsi="Calibri"/>
          <w:sz w:val="22"/>
          <w:szCs w:val="22"/>
        </w:rPr>
        <w:t xml:space="preserve"> przypadku sk</w:t>
      </w:r>
      <w:r w:rsidR="0080288E">
        <w:rPr>
          <w:rFonts w:ascii="Calibri" w:hAnsi="Calibri"/>
          <w:sz w:val="22"/>
          <w:szCs w:val="22"/>
        </w:rPr>
        <w:t>ładania tylko korekty wniosku, S</w:t>
      </w:r>
      <w:r w:rsidR="003C3684" w:rsidRPr="0054023C">
        <w:rPr>
          <w:rFonts w:ascii="Calibri" w:hAnsi="Calibri"/>
          <w:sz w:val="22"/>
          <w:szCs w:val="22"/>
        </w:rPr>
        <w:t>pis załączników pozostaje niezmieniony i nie należy powtórnie składać</w:t>
      </w:r>
      <w:r w:rsidR="005617FE" w:rsidRPr="0054023C">
        <w:rPr>
          <w:rFonts w:ascii="Calibri" w:hAnsi="Calibri"/>
          <w:sz w:val="22"/>
          <w:szCs w:val="22"/>
        </w:rPr>
        <w:t xml:space="preserve"> załączników (złożonych wcześniej</w:t>
      </w:r>
      <w:r w:rsidR="003C3684" w:rsidRPr="0054023C">
        <w:rPr>
          <w:rFonts w:ascii="Calibri" w:hAnsi="Calibri"/>
          <w:sz w:val="22"/>
          <w:szCs w:val="22"/>
        </w:rPr>
        <w:t xml:space="preserve"> poprawn</w:t>
      </w:r>
      <w:r w:rsidR="005617FE" w:rsidRPr="0054023C">
        <w:rPr>
          <w:rFonts w:ascii="Calibri" w:hAnsi="Calibri"/>
          <w:sz w:val="22"/>
          <w:szCs w:val="22"/>
        </w:rPr>
        <w:t>ie)</w:t>
      </w:r>
      <w:r w:rsidR="003C3684" w:rsidRPr="0054023C">
        <w:rPr>
          <w:rFonts w:ascii="Calibri" w:hAnsi="Calibri"/>
          <w:sz w:val="22"/>
          <w:szCs w:val="22"/>
        </w:rPr>
        <w:t>.</w:t>
      </w:r>
    </w:p>
    <w:p w:rsidR="001423A8" w:rsidRPr="00F45244" w:rsidRDefault="001423A8" w:rsidP="00382EE0">
      <w:pPr>
        <w:spacing w:before="120"/>
        <w:jc w:val="both"/>
        <w:rPr>
          <w:rFonts w:ascii="Calibri" w:hAnsi="Calibri"/>
          <w:i/>
          <w:sz w:val="22"/>
          <w:szCs w:val="22"/>
          <w:u w:val="single"/>
        </w:rPr>
      </w:pPr>
    </w:p>
    <w:p w:rsidR="001423A8" w:rsidRPr="005F745D" w:rsidRDefault="001423A8" w:rsidP="00382EE0">
      <w:pPr>
        <w:spacing w:before="120"/>
        <w:jc w:val="both"/>
        <w:rPr>
          <w:rFonts w:ascii="Calibri" w:hAnsi="Calibri"/>
          <w:i/>
          <w:sz w:val="22"/>
          <w:szCs w:val="22"/>
          <w:u w:val="single"/>
        </w:rPr>
      </w:pPr>
      <w:r w:rsidRPr="005F745D">
        <w:rPr>
          <w:rFonts w:ascii="Calibri" w:hAnsi="Calibri"/>
          <w:i/>
          <w:sz w:val="22"/>
          <w:szCs w:val="22"/>
          <w:u w:val="single"/>
        </w:rPr>
        <w:t>Przykładowy Spis załączników:</w:t>
      </w:r>
    </w:p>
    <w:p w:rsidR="00B33311" w:rsidRPr="005F745D" w:rsidRDefault="00B33311" w:rsidP="00B33311">
      <w:pPr>
        <w:pStyle w:val="Akapitzlist"/>
        <w:numPr>
          <w:ilvl w:val="0"/>
          <w:numId w:val="32"/>
        </w:numPr>
        <w:spacing w:after="120"/>
        <w:jc w:val="both"/>
        <w:rPr>
          <w:rFonts w:ascii="Calibri" w:hAnsi="Calibri"/>
          <w:sz w:val="22"/>
          <w:szCs w:val="22"/>
        </w:rPr>
      </w:pPr>
      <w:r w:rsidRPr="005F745D">
        <w:rPr>
          <w:rFonts w:ascii="Calibri" w:hAnsi="Calibri"/>
          <w:sz w:val="22"/>
          <w:szCs w:val="22"/>
        </w:rPr>
        <w:t xml:space="preserve">Załącznik nr 1 do Wniosku o dofinansowanie przedsięwzięć </w:t>
      </w:r>
      <w:r w:rsidR="0025270E" w:rsidRPr="0025270E">
        <w:rPr>
          <w:rFonts w:ascii="Calibri" w:hAnsi="Calibri"/>
          <w:sz w:val="22"/>
          <w:szCs w:val="22"/>
        </w:rPr>
        <w:t>w zakresie ochrony i kształtowania przyrody</w:t>
      </w:r>
      <w:r w:rsidRPr="005F745D">
        <w:rPr>
          <w:rFonts w:ascii="Calibri" w:hAnsi="Calibri"/>
          <w:sz w:val="22"/>
          <w:szCs w:val="22"/>
        </w:rPr>
        <w:t>;</w:t>
      </w:r>
    </w:p>
    <w:p w:rsidR="008540C3" w:rsidRPr="005F745D" w:rsidRDefault="00B33311" w:rsidP="00382EE0">
      <w:pPr>
        <w:pStyle w:val="Akapitzlist"/>
        <w:numPr>
          <w:ilvl w:val="0"/>
          <w:numId w:val="32"/>
        </w:numPr>
        <w:spacing w:before="120"/>
        <w:jc w:val="both"/>
        <w:rPr>
          <w:rFonts w:ascii="Calibri" w:hAnsi="Calibri"/>
          <w:sz w:val="22"/>
          <w:szCs w:val="22"/>
        </w:rPr>
      </w:pPr>
      <w:r w:rsidRPr="005F745D">
        <w:rPr>
          <w:rFonts w:ascii="Calibri" w:hAnsi="Calibri"/>
          <w:sz w:val="22"/>
          <w:szCs w:val="22"/>
        </w:rPr>
        <w:t>Dokument rejestrowy….</w:t>
      </w:r>
      <w:r w:rsidR="00F1587C" w:rsidRPr="005F745D">
        <w:rPr>
          <w:rFonts w:ascii="Calibri" w:hAnsi="Calibri"/>
          <w:sz w:val="22"/>
          <w:szCs w:val="22"/>
        </w:rPr>
        <w:t>;</w:t>
      </w:r>
    </w:p>
    <w:p w:rsidR="008540C3" w:rsidRPr="005F745D" w:rsidRDefault="00B33311" w:rsidP="00F1587C">
      <w:pPr>
        <w:pStyle w:val="Akapitzlist"/>
        <w:numPr>
          <w:ilvl w:val="0"/>
          <w:numId w:val="32"/>
        </w:numPr>
        <w:spacing w:before="120"/>
        <w:jc w:val="both"/>
        <w:rPr>
          <w:rFonts w:ascii="Calibri" w:hAnsi="Calibri"/>
          <w:sz w:val="22"/>
          <w:szCs w:val="22"/>
        </w:rPr>
      </w:pPr>
      <w:r w:rsidRPr="005F745D">
        <w:rPr>
          <w:rFonts w:ascii="Calibri" w:hAnsi="Calibri"/>
          <w:sz w:val="22"/>
          <w:szCs w:val="22"/>
        </w:rPr>
        <w:t>Upoważnienie…..</w:t>
      </w:r>
      <w:r w:rsidR="00F1587C" w:rsidRPr="005F745D">
        <w:rPr>
          <w:rFonts w:ascii="Calibri" w:hAnsi="Calibri"/>
          <w:sz w:val="22"/>
          <w:szCs w:val="22"/>
        </w:rPr>
        <w:t>;</w:t>
      </w:r>
    </w:p>
    <w:p w:rsidR="00F45244" w:rsidRPr="005F745D" w:rsidRDefault="00633627" w:rsidP="00F45244">
      <w:pPr>
        <w:pStyle w:val="Akapitzlist"/>
        <w:numPr>
          <w:ilvl w:val="0"/>
          <w:numId w:val="32"/>
        </w:numPr>
        <w:jc w:val="both"/>
        <w:rPr>
          <w:rFonts w:ascii="Calibri" w:hAnsi="Calibri"/>
          <w:sz w:val="22"/>
          <w:szCs w:val="22"/>
        </w:rPr>
      </w:pPr>
      <w:r w:rsidRPr="005F745D">
        <w:rPr>
          <w:rFonts w:ascii="Calibri" w:hAnsi="Calibri"/>
          <w:sz w:val="22"/>
          <w:szCs w:val="22"/>
        </w:rPr>
        <w:t>Załącznik PP-3 Pomoc publiczna z przeznaczeniem na pomoc de minimis</w:t>
      </w:r>
      <w:r w:rsidR="00F1587C" w:rsidRPr="005F745D">
        <w:rPr>
          <w:rFonts w:ascii="Calibri" w:hAnsi="Calibri"/>
          <w:sz w:val="22"/>
          <w:szCs w:val="22"/>
        </w:rPr>
        <w:t>;</w:t>
      </w:r>
    </w:p>
    <w:p w:rsidR="00F1587C" w:rsidRPr="005F745D" w:rsidRDefault="00F45244" w:rsidP="00F1587C">
      <w:pPr>
        <w:pStyle w:val="Akapitzlist"/>
        <w:numPr>
          <w:ilvl w:val="0"/>
          <w:numId w:val="32"/>
        </w:numPr>
        <w:jc w:val="both"/>
        <w:rPr>
          <w:rFonts w:ascii="Calibri" w:hAnsi="Calibri"/>
          <w:sz w:val="22"/>
          <w:szCs w:val="22"/>
        </w:rPr>
      </w:pPr>
      <w:r w:rsidRPr="005F745D">
        <w:rPr>
          <w:rFonts w:ascii="Calibri" w:hAnsi="Calibri"/>
          <w:sz w:val="22"/>
          <w:szCs w:val="22"/>
        </w:rPr>
        <w:t>Formularz informacji przedstawiany przez Wnioskodawcę przy u</w:t>
      </w:r>
      <w:r w:rsidR="0078600C" w:rsidRPr="005F745D">
        <w:rPr>
          <w:rFonts w:ascii="Calibri" w:hAnsi="Calibri"/>
          <w:sz w:val="22"/>
          <w:szCs w:val="22"/>
        </w:rPr>
        <w:t>bieganiu się o pomoc de minimis</w:t>
      </w:r>
      <w:r w:rsidR="00F1587C" w:rsidRPr="005F745D">
        <w:rPr>
          <w:rFonts w:ascii="Calibri" w:hAnsi="Calibri"/>
          <w:sz w:val="22"/>
          <w:szCs w:val="22"/>
        </w:rPr>
        <w:t>;</w:t>
      </w:r>
    </w:p>
    <w:p w:rsidR="00F1587C" w:rsidRPr="005F745D" w:rsidRDefault="00F1587C" w:rsidP="00F1587C">
      <w:pPr>
        <w:pStyle w:val="Akapitzlist"/>
        <w:numPr>
          <w:ilvl w:val="0"/>
          <w:numId w:val="32"/>
        </w:numPr>
        <w:jc w:val="both"/>
        <w:rPr>
          <w:rFonts w:ascii="Calibri" w:hAnsi="Calibri"/>
          <w:sz w:val="22"/>
          <w:szCs w:val="22"/>
        </w:rPr>
      </w:pPr>
      <w:r w:rsidRPr="005F745D">
        <w:rPr>
          <w:rFonts w:ascii="Calibri" w:hAnsi="Calibri"/>
          <w:sz w:val="22"/>
          <w:szCs w:val="22"/>
        </w:rPr>
        <w:t xml:space="preserve">Informacja Beneficjenta końcowego Wnioskodawcy – w przypadku gdy występuje (korelacja </w:t>
      </w:r>
      <w:r w:rsidRPr="005F745D">
        <w:rPr>
          <w:rFonts w:ascii="Calibri" w:hAnsi="Calibri"/>
          <w:sz w:val="22"/>
          <w:szCs w:val="22"/>
        </w:rPr>
        <w:br/>
        <w:t xml:space="preserve">z punktem 8 we  Wniosku: „Beneficjenci końcowi”); </w:t>
      </w:r>
    </w:p>
    <w:p w:rsidR="00F1587C" w:rsidRPr="005F745D" w:rsidRDefault="00F1587C" w:rsidP="00F1587C">
      <w:pPr>
        <w:pStyle w:val="Akapitzlist"/>
        <w:numPr>
          <w:ilvl w:val="0"/>
          <w:numId w:val="32"/>
        </w:numPr>
        <w:jc w:val="both"/>
        <w:rPr>
          <w:rFonts w:ascii="Calibri" w:hAnsi="Calibri"/>
          <w:sz w:val="22"/>
          <w:szCs w:val="22"/>
        </w:rPr>
      </w:pPr>
      <w:r w:rsidRPr="005F745D">
        <w:rPr>
          <w:rFonts w:ascii="Calibri" w:hAnsi="Calibri"/>
          <w:sz w:val="22"/>
          <w:szCs w:val="22"/>
        </w:rPr>
        <w:t>Inne załączniki jeśli konieczność ich dołączenia wynika z treści zawartych we Wniosku oraz Załączniku nr 1 do Wniosku i/lub informacji w dalszej części tej Instrukcji;</w:t>
      </w:r>
    </w:p>
    <w:p w:rsidR="00630572" w:rsidRPr="005F745D" w:rsidRDefault="00F45244" w:rsidP="00FD15E8">
      <w:pPr>
        <w:pStyle w:val="Akapitzlist"/>
        <w:numPr>
          <w:ilvl w:val="0"/>
          <w:numId w:val="32"/>
        </w:numPr>
        <w:jc w:val="both"/>
        <w:rPr>
          <w:rFonts w:ascii="Calibri" w:hAnsi="Calibri"/>
          <w:sz w:val="22"/>
          <w:szCs w:val="22"/>
        </w:rPr>
      </w:pPr>
      <w:r w:rsidRPr="005F745D">
        <w:rPr>
          <w:rFonts w:ascii="Calibri" w:hAnsi="Calibri"/>
          <w:sz w:val="22"/>
          <w:szCs w:val="22"/>
        </w:rPr>
        <w:t xml:space="preserve">…………. itd. </w:t>
      </w:r>
      <w:r w:rsidRPr="005F745D">
        <w:rPr>
          <w:rFonts w:ascii="Calibri" w:hAnsi="Calibri"/>
          <w:b/>
          <w:sz w:val="22"/>
          <w:szCs w:val="22"/>
        </w:rPr>
        <w:t xml:space="preserve">(Załączniki obowiązkowe- Instrukcja strona 2). </w:t>
      </w:r>
    </w:p>
    <w:p w:rsidR="009D28C9" w:rsidRPr="004A2694" w:rsidRDefault="009D28C9" w:rsidP="00FD15E8">
      <w:pPr>
        <w:jc w:val="both"/>
        <w:rPr>
          <w:rFonts w:ascii="Calibri" w:hAnsi="Calibri"/>
          <w:sz w:val="22"/>
          <w:szCs w:val="22"/>
        </w:rPr>
      </w:pPr>
    </w:p>
    <w:p w:rsidR="00B33311" w:rsidRPr="00CD2EC9" w:rsidRDefault="00B33311" w:rsidP="00B33311">
      <w:pPr>
        <w:jc w:val="both"/>
        <w:rPr>
          <w:rFonts w:ascii="Calibri" w:hAnsi="Calibri"/>
          <w:b/>
          <w:sz w:val="22"/>
          <w:szCs w:val="22"/>
          <w:u w:val="single"/>
        </w:rPr>
      </w:pPr>
    </w:p>
    <w:p w:rsidR="00E0336A" w:rsidRPr="00E0336A" w:rsidRDefault="00E0336A" w:rsidP="00E0336A">
      <w:pPr>
        <w:jc w:val="both"/>
        <w:rPr>
          <w:rFonts w:ascii="Calibri" w:hAnsi="Calibri"/>
          <w:b/>
          <w:sz w:val="22"/>
          <w:szCs w:val="22"/>
        </w:rPr>
      </w:pPr>
      <w:r w:rsidRPr="00E0336A">
        <w:rPr>
          <w:rFonts w:ascii="Calibri" w:hAnsi="Calibri"/>
          <w:b/>
          <w:sz w:val="22"/>
          <w:szCs w:val="22"/>
          <w:highlight w:val="lightGray"/>
        </w:rPr>
        <w:t xml:space="preserve">Część II- Informacje dotyczące wypełniania Załącznika nr 1 do Wniosku na przedsięwzięcia </w:t>
      </w:r>
      <w:r w:rsidRPr="00E0336A">
        <w:rPr>
          <w:rFonts w:ascii="Calibri" w:hAnsi="Calibri"/>
          <w:b/>
          <w:sz w:val="22"/>
          <w:szCs w:val="22"/>
          <w:highlight w:val="lightGray"/>
        </w:rPr>
        <w:br/>
        <w:t>z zakresu ochrony i kształtowania przyrody.</w:t>
      </w:r>
    </w:p>
    <w:p w:rsidR="00E0336A" w:rsidRPr="004C1C79" w:rsidRDefault="00E0336A" w:rsidP="00E0336A">
      <w:pPr>
        <w:jc w:val="both"/>
        <w:rPr>
          <w:b/>
          <w:u w:val="single"/>
        </w:rPr>
      </w:pPr>
    </w:p>
    <w:p w:rsidR="00E0336A" w:rsidRPr="004C1C79" w:rsidRDefault="00E0336A" w:rsidP="00E0336A">
      <w:pPr>
        <w:pStyle w:val="Bezodstpw"/>
        <w:ind w:left="708" w:hanging="708"/>
        <w:rPr>
          <w:b/>
        </w:rPr>
      </w:pPr>
      <w:r w:rsidRPr="004C1C79">
        <w:rPr>
          <w:b/>
        </w:rPr>
        <w:t>Ad.1. Nazwa przedsięwzięcia (max 200 znaków)</w:t>
      </w:r>
    </w:p>
    <w:p w:rsidR="00E0336A" w:rsidRPr="004C1C79" w:rsidRDefault="00E0336A" w:rsidP="00E0336A">
      <w:pPr>
        <w:pStyle w:val="Bezodstpw"/>
      </w:pPr>
      <w:r w:rsidRPr="004C1C79">
        <w:t>Należy wpisać nazwę przedsięwzięcia zgodną z pkt. 1 Wniosku.</w:t>
      </w:r>
    </w:p>
    <w:p w:rsidR="00E0336A" w:rsidRPr="004C1C79" w:rsidRDefault="00E0336A" w:rsidP="00E0336A">
      <w:pPr>
        <w:pStyle w:val="Bezodstpw"/>
        <w:rPr>
          <w:rFonts w:ascii="Times New Roman" w:hAnsi="Times New Roman"/>
          <w:sz w:val="24"/>
          <w:szCs w:val="24"/>
        </w:rPr>
      </w:pPr>
    </w:p>
    <w:p w:rsidR="00E0336A" w:rsidRPr="004C1C79" w:rsidRDefault="00E0336A" w:rsidP="00E0336A">
      <w:pPr>
        <w:pStyle w:val="Bezodstpw"/>
        <w:rPr>
          <w:b/>
        </w:rPr>
      </w:pPr>
      <w:r w:rsidRPr="004C1C79">
        <w:rPr>
          <w:b/>
        </w:rPr>
        <w:t>Ad. 2.</w:t>
      </w:r>
      <w:r>
        <w:rPr>
          <w:b/>
        </w:rPr>
        <w:t xml:space="preserve"> Przewidywany efekt ekologiczny</w:t>
      </w:r>
    </w:p>
    <w:p w:rsidR="00E0336A" w:rsidRPr="004C1C79" w:rsidRDefault="00E0336A" w:rsidP="00E0336A">
      <w:pPr>
        <w:jc w:val="both"/>
        <w:rPr>
          <w:rFonts w:ascii="Calibri" w:hAnsi="Calibri"/>
          <w:sz w:val="22"/>
          <w:szCs w:val="22"/>
        </w:rPr>
      </w:pPr>
      <w:r w:rsidRPr="004C1C79">
        <w:rPr>
          <w:rFonts w:ascii="Calibri" w:hAnsi="Calibri"/>
          <w:sz w:val="22"/>
          <w:szCs w:val="22"/>
        </w:rPr>
        <w:t>Należy opisać  przewidywane osiągnięcie efektu ekologicznego dla danego przedsięwzięcia.</w:t>
      </w:r>
    </w:p>
    <w:p w:rsidR="00E0336A" w:rsidRPr="004C1C79" w:rsidRDefault="00E0336A" w:rsidP="00E0336A">
      <w:pPr>
        <w:jc w:val="both"/>
        <w:rPr>
          <w:rFonts w:ascii="Calibri" w:hAnsi="Calibri"/>
          <w:sz w:val="22"/>
          <w:szCs w:val="22"/>
        </w:rPr>
      </w:pPr>
    </w:p>
    <w:p w:rsidR="00E0336A" w:rsidRPr="004C1C79" w:rsidRDefault="00E0336A" w:rsidP="00E0336A">
      <w:pPr>
        <w:pStyle w:val="Bezodstpw"/>
        <w:jc w:val="both"/>
        <w:rPr>
          <w:b/>
        </w:rPr>
      </w:pPr>
      <w:r w:rsidRPr="004C1C79">
        <w:rPr>
          <w:b/>
        </w:rPr>
        <w:t>a) Liczba gatunków z czerwonej księgi gatunków zagrożonych, chronionych w wyniku realizacji przedsięwzięcia</w:t>
      </w:r>
      <w:r w:rsidRPr="004C1C79">
        <w:t xml:space="preserve"> - efekt przedstawia rezultat realizacji przedsięwzięć z zakresu ochrony różnorodności biologicznej, w celu ochrony gatunków, których zagrożenie (w skali światowej, krajowej bądź regionalnej) zostało potwierdzone przez umieszczenie tych gatunk</w:t>
      </w:r>
      <w:r>
        <w:t xml:space="preserve">ów w oficjalnych opracowaniach </w:t>
      </w:r>
      <w:r w:rsidRPr="004C1C79">
        <w:t xml:space="preserve">o charakterze czerwonej księgi lub czerwonej listy zagrożonych gatunków zwierząt, roślin i grzybów. </w:t>
      </w:r>
    </w:p>
    <w:p w:rsidR="00E0336A" w:rsidRPr="004C1C79" w:rsidRDefault="00E0336A" w:rsidP="00E0336A">
      <w:pPr>
        <w:pStyle w:val="Bezodstpw"/>
        <w:jc w:val="both"/>
        <w:rPr>
          <w:rFonts w:ascii="Times New Roman" w:hAnsi="Times New Roman"/>
          <w:i/>
          <w:sz w:val="24"/>
          <w:szCs w:val="24"/>
        </w:rPr>
      </w:pPr>
    </w:p>
    <w:p w:rsidR="00E0336A" w:rsidRPr="004C1C79" w:rsidRDefault="00E0336A" w:rsidP="00E0336A">
      <w:pPr>
        <w:pStyle w:val="Bezodstpw"/>
        <w:jc w:val="both"/>
        <w:rPr>
          <w:b/>
        </w:rPr>
      </w:pPr>
      <w:r w:rsidRPr="004C1C79">
        <w:rPr>
          <w:b/>
        </w:rPr>
        <w:t xml:space="preserve">Zakres przedsięwzięć </w:t>
      </w:r>
      <w:proofErr w:type="spellStart"/>
      <w:r w:rsidRPr="004C1C79">
        <w:rPr>
          <w:b/>
        </w:rPr>
        <w:t>miernikowanych</w:t>
      </w:r>
      <w:proofErr w:type="spellEnd"/>
      <w:r w:rsidRPr="004C1C79">
        <w:rPr>
          <w:b/>
        </w:rPr>
        <w:t xml:space="preserve"> efektem:</w:t>
      </w:r>
    </w:p>
    <w:p w:rsidR="00E0336A" w:rsidRPr="004C1C79" w:rsidRDefault="00E0336A" w:rsidP="00E0336A">
      <w:pPr>
        <w:pStyle w:val="Bezodstpw"/>
        <w:numPr>
          <w:ilvl w:val="0"/>
          <w:numId w:val="43"/>
        </w:numPr>
        <w:jc w:val="both"/>
      </w:pPr>
      <w:r w:rsidRPr="004C1C79">
        <w:t>czynna ochrona przyrody na terenach prawnie chronionych z uwzględnieniem zachowania bioróżnorodności biologicznej zgodnie z zapisami planów ich ochrony lub planów zadań ochronnych,</w:t>
      </w:r>
    </w:p>
    <w:p w:rsidR="00E0336A" w:rsidRPr="004C1C79" w:rsidRDefault="00E0336A" w:rsidP="00E0336A">
      <w:pPr>
        <w:pStyle w:val="Bezodstpw"/>
        <w:numPr>
          <w:ilvl w:val="0"/>
          <w:numId w:val="43"/>
        </w:numPr>
        <w:jc w:val="both"/>
      </w:pPr>
      <w:r w:rsidRPr="004C1C79">
        <w:t>działania na rzecz utrzymania i odbudowy populacji zagrożonych i zanikających rodzimych gatunków flory i fauny.</w:t>
      </w:r>
    </w:p>
    <w:p w:rsidR="00E0336A" w:rsidRPr="004C1C79" w:rsidRDefault="00E0336A" w:rsidP="00E0336A">
      <w:pPr>
        <w:pStyle w:val="Bezodstpw"/>
        <w:rPr>
          <w:rFonts w:ascii="Times New Roman" w:hAnsi="Times New Roman"/>
          <w:b/>
          <w:sz w:val="24"/>
          <w:szCs w:val="24"/>
        </w:rPr>
      </w:pPr>
    </w:p>
    <w:p w:rsidR="00E0336A" w:rsidRPr="004C1C79" w:rsidRDefault="00E0336A" w:rsidP="00E0336A">
      <w:pPr>
        <w:pStyle w:val="Bezodstpw"/>
        <w:jc w:val="both"/>
      </w:pPr>
      <w:r w:rsidRPr="004C1C79">
        <w:rPr>
          <w:b/>
        </w:rPr>
        <w:t xml:space="preserve">Jednostka miary: </w:t>
      </w:r>
      <w:r w:rsidRPr="004C1C79">
        <w:t>należy podać liczbę</w:t>
      </w:r>
      <w:r w:rsidRPr="004C1C79">
        <w:rPr>
          <w:b/>
        </w:rPr>
        <w:t xml:space="preserve"> </w:t>
      </w:r>
      <w:r w:rsidRPr="004C1C79">
        <w:t>szt.</w:t>
      </w:r>
      <w:r w:rsidRPr="004C1C79">
        <w:rPr>
          <w:b/>
        </w:rPr>
        <w:t xml:space="preserve"> </w:t>
      </w:r>
      <w:r w:rsidRPr="004C1C79">
        <w:t>gatunków z czerwonej księgi gatunków zagrożonych, chronionych w wyniku realizacji przedsięwzięcia.</w:t>
      </w:r>
    </w:p>
    <w:p w:rsidR="00E0336A" w:rsidRPr="004C1C79" w:rsidRDefault="00E0336A" w:rsidP="00E0336A">
      <w:pPr>
        <w:pStyle w:val="Bezodstpw"/>
        <w:rPr>
          <w:rFonts w:ascii="Times New Roman" w:hAnsi="Times New Roman"/>
          <w:b/>
          <w:sz w:val="24"/>
          <w:szCs w:val="24"/>
        </w:rPr>
      </w:pPr>
    </w:p>
    <w:p w:rsidR="00E0336A" w:rsidRPr="004C1C79" w:rsidRDefault="00E0336A" w:rsidP="00E0336A">
      <w:pPr>
        <w:pStyle w:val="Bezodstpw"/>
        <w:jc w:val="both"/>
      </w:pPr>
      <w:r w:rsidRPr="004C1C79">
        <w:rPr>
          <w:b/>
        </w:rPr>
        <w:t xml:space="preserve">b) Powierzchnia obszarów na których przywrócono lub zapewniono ochronę właściwego stanu ekosystemów </w:t>
      </w:r>
      <w:r w:rsidRPr="004C1C79">
        <w:t>- efekt przedstawia rezultat realizacji przedsięwzięć z zakresu ochrony różnorodności biologicznej i funkcji ekosystemów, które mogą być realizowane zarówno na obszarach Natura 2000, jak i poza nimi i umożliwiają poprawę stanu zachowania oraz ochrony gatunków, siedlisk lub ekosystemów, istotnych dla bioróżnorodności i zapewniania usług ekosystemowych.</w:t>
      </w:r>
    </w:p>
    <w:p w:rsidR="00E0336A" w:rsidRPr="004C1C79" w:rsidRDefault="00E0336A" w:rsidP="00E0336A">
      <w:pPr>
        <w:pStyle w:val="Bezodstpw"/>
        <w:jc w:val="both"/>
        <w:rPr>
          <w:rFonts w:ascii="Times New Roman" w:hAnsi="Times New Roman"/>
          <w:sz w:val="24"/>
          <w:szCs w:val="24"/>
        </w:rPr>
      </w:pPr>
    </w:p>
    <w:p w:rsidR="00E0336A" w:rsidRPr="004C1C79" w:rsidRDefault="00E0336A" w:rsidP="00E0336A">
      <w:pPr>
        <w:pStyle w:val="Bezodstpw"/>
        <w:jc w:val="both"/>
        <w:rPr>
          <w:b/>
        </w:rPr>
      </w:pPr>
      <w:r w:rsidRPr="004C1C79">
        <w:rPr>
          <w:b/>
        </w:rPr>
        <w:t xml:space="preserve">Zakres przedsięwzięć </w:t>
      </w:r>
      <w:proofErr w:type="spellStart"/>
      <w:r w:rsidRPr="004C1C79">
        <w:rPr>
          <w:b/>
        </w:rPr>
        <w:t>miernikowanych</w:t>
      </w:r>
      <w:proofErr w:type="spellEnd"/>
      <w:r w:rsidRPr="004C1C79">
        <w:rPr>
          <w:b/>
        </w:rPr>
        <w:t xml:space="preserve"> efektem:</w:t>
      </w:r>
    </w:p>
    <w:p w:rsidR="00E0336A" w:rsidRPr="004C1C79" w:rsidRDefault="00E0336A" w:rsidP="00E0336A">
      <w:pPr>
        <w:pStyle w:val="Bezodstpw"/>
        <w:numPr>
          <w:ilvl w:val="0"/>
          <w:numId w:val="44"/>
        </w:numPr>
        <w:jc w:val="both"/>
      </w:pPr>
      <w:r w:rsidRPr="004C1C79">
        <w:t>sporządzenie i wdrażanie planów ochrony lub planów ochronnych dla obszarów NATURA 2000 i innych form obszarowych ochrony przyrody,</w:t>
      </w:r>
    </w:p>
    <w:p w:rsidR="00E0336A" w:rsidRPr="004C1C79" w:rsidRDefault="00E0336A" w:rsidP="00E0336A">
      <w:pPr>
        <w:pStyle w:val="Bezodstpw"/>
        <w:numPr>
          <w:ilvl w:val="0"/>
          <w:numId w:val="44"/>
        </w:numPr>
        <w:jc w:val="both"/>
      </w:pPr>
      <w:r w:rsidRPr="004C1C79">
        <w:t>przyrodnicza rewaloryzacja parków zabytkowych o znaczeniu ponadlokalnym,</w:t>
      </w:r>
    </w:p>
    <w:p w:rsidR="00E0336A" w:rsidRPr="004C1C79" w:rsidRDefault="00E0336A" w:rsidP="00E0336A">
      <w:pPr>
        <w:pStyle w:val="Bezodstpw"/>
        <w:numPr>
          <w:ilvl w:val="0"/>
          <w:numId w:val="44"/>
        </w:numPr>
        <w:jc w:val="both"/>
      </w:pPr>
      <w:r w:rsidRPr="004C1C79">
        <w:t>tworzenie i uzupełnianie zadrzewień w krajobrazie rolniczym.</w:t>
      </w:r>
    </w:p>
    <w:p w:rsidR="00E0336A" w:rsidRPr="004C1C79" w:rsidRDefault="00E0336A" w:rsidP="00E0336A">
      <w:pPr>
        <w:pStyle w:val="Bezodstpw"/>
        <w:jc w:val="both"/>
        <w:rPr>
          <w:b/>
          <w:sz w:val="24"/>
          <w:szCs w:val="24"/>
        </w:rPr>
      </w:pPr>
    </w:p>
    <w:p w:rsidR="00E0336A" w:rsidRDefault="00E0336A" w:rsidP="00E0336A">
      <w:pPr>
        <w:pStyle w:val="Bezodstpw"/>
        <w:jc w:val="both"/>
        <w:rPr>
          <w:rFonts w:eastAsia="Times New Roman"/>
          <w:lang w:eastAsia="pl-PL"/>
        </w:rPr>
      </w:pPr>
      <w:r w:rsidRPr="004C1C79">
        <w:rPr>
          <w:b/>
        </w:rPr>
        <w:t xml:space="preserve">Jednostka miary: </w:t>
      </w:r>
      <w:r w:rsidRPr="004C1C79">
        <w:t xml:space="preserve">należy podać powierzchnię </w:t>
      </w:r>
      <w:r w:rsidRPr="004C1C79">
        <w:rPr>
          <w:rFonts w:eastAsia="Times New Roman"/>
          <w:lang w:eastAsia="pl-PL"/>
        </w:rPr>
        <w:t>obszarów (w ha), na których przywrócono lub zapewniono ochronę właściwego stanu ekosystemów.</w:t>
      </w:r>
    </w:p>
    <w:p w:rsidR="00E0336A" w:rsidRDefault="00E0336A" w:rsidP="00E0336A">
      <w:pPr>
        <w:pStyle w:val="Bezodstpw"/>
        <w:jc w:val="both"/>
        <w:rPr>
          <w:rFonts w:eastAsia="Times New Roman"/>
          <w:lang w:eastAsia="pl-PL"/>
        </w:rPr>
      </w:pPr>
    </w:p>
    <w:p w:rsidR="00B33311" w:rsidRPr="0066142B" w:rsidRDefault="00B33311" w:rsidP="00E0336A">
      <w:pPr>
        <w:pStyle w:val="Bezodstpw"/>
        <w:jc w:val="both"/>
        <w:rPr>
          <w:b/>
        </w:rPr>
      </w:pPr>
      <w:r w:rsidRPr="00E0336A">
        <w:rPr>
          <w:b/>
          <w:highlight w:val="lightGray"/>
        </w:rPr>
        <w:t>Czę</w:t>
      </w:r>
      <w:r w:rsidR="00CD2EC9" w:rsidRPr="00E0336A">
        <w:rPr>
          <w:b/>
          <w:highlight w:val="lightGray"/>
        </w:rPr>
        <w:t>ść III -  I</w:t>
      </w:r>
      <w:r w:rsidR="00705582" w:rsidRPr="00E0336A">
        <w:rPr>
          <w:b/>
          <w:highlight w:val="lightGray"/>
        </w:rPr>
        <w:t>nformacje do identyfikacji</w:t>
      </w:r>
      <w:r w:rsidRPr="00E0336A">
        <w:rPr>
          <w:b/>
          <w:highlight w:val="lightGray"/>
        </w:rPr>
        <w:t xml:space="preserve"> pomocy publicznej</w:t>
      </w:r>
    </w:p>
    <w:p w:rsidR="00F24C74" w:rsidRPr="0066142B" w:rsidRDefault="00F24C74" w:rsidP="00F24C74">
      <w:pPr>
        <w:jc w:val="both"/>
        <w:rPr>
          <w:rFonts w:asciiTheme="minorHAnsi" w:hAnsiTheme="minorHAnsi"/>
          <w:b/>
          <w:u w:val="single"/>
        </w:rPr>
      </w:pPr>
    </w:p>
    <w:p w:rsidR="00F24C74" w:rsidRPr="0066142B" w:rsidRDefault="00F24C74" w:rsidP="00F24C74">
      <w:pPr>
        <w:jc w:val="both"/>
        <w:rPr>
          <w:rFonts w:asciiTheme="minorHAnsi" w:hAnsiTheme="minorHAnsi"/>
          <w:b/>
          <w:u w:val="single"/>
        </w:rPr>
      </w:pPr>
      <w:r w:rsidRPr="0066142B">
        <w:rPr>
          <w:rFonts w:asciiTheme="minorHAnsi" w:hAnsiTheme="minorHAnsi"/>
          <w:b/>
          <w:u w:val="single"/>
        </w:rPr>
        <w:t>Informacja do pkt. 7 Pomoc publiczna</w:t>
      </w:r>
    </w:p>
    <w:p w:rsidR="00F24C74" w:rsidRPr="0066142B" w:rsidRDefault="00F24C74" w:rsidP="00F24C74">
      <w:pPr>
        <w:jc w:val="both"/>
        <w:rPr>
          <w:rFonts w:asciiTheme="minorHAnsi" w:hAnsiTheme="minorHAnsi"/>
          <w:sz w:val="22"/>
          <w:szCs w:val="22"/>
        </w:rPr>
      </w:pPr>
    </w:p>
    <w:p w:rsidR="00F24C74" w:rsidRPr="0066142B" w:rsidRDefault="00F24C74" w:rsidP="00F24C74">
      <w:pPr>
        <w:autoSpaceDE w:val="0"/>
        <w:autoSpaceDN w:val="0"/>
        <w:adjustRightInd w:val="0"/>
        <w:jc w:val="both"/>
        <w:rPr>
          <w:rFonts w:asciiTheme="minorHAnsi" w:eastAsiaTheme="minorHAnsi" w:hAnsiTheme="minorHAnsi" w:cs="Calibri"/>
          <w:color w:val="000000"/>
          <w:sz w:val="22"/>
          <w:szCs w:val="22"/>
          <w:lang w:eastAsia="en-US"/>
        </w:rPr>
      </w:pPr>
      <w:r w:rsidRPr="0066142B">
        <w:rPr>
          <w:rFonts w:asciiTheme="minorHAnsi" w:eastAsiaTheme="minorHAnsi" w:hAnsiTheme="minorHAnsi" w:cs="Calibri"/>
          <w:color w:val="000000"/>
          <w:sz w:val="22"/>
          <w:szCs w:val="22"/>
          <w:lang w:eastAsia="en-US"/>
        </w:rPr>
        <w:t xml:space="preserve">Zgodnie z art. 107 ust. 1 Traktatu o funkcjonowaniu Unii Europejskiej pomoc udzielana przez Państwo przedsiębiorcy podlega przepisom dotyczącym pomocy publicznej, o ile jednocześnie spełnione są następujące przesłanki: </w:t>
      </w:r>
    </w:p>
    <w:p w:rsidR="00F24C74" w:rsidRPr="0066142B" w:rsidRDefault="00F24C74" w:rsidP="00F24C74">
      <w:pPr>
        <w:pStyle w:val="Akapitzlist"/>
        <w:numPr>
          <w:ilvl w:val="0"/>
          <w:numId w:val="33"/>
        </w:numPr>
        <w:autoSpaceDE w:val="0"/>
        <w:autoSpaceDN w:val="0"/>
        <w:adjustRightInd w:val="0"/>
        <w:spacing w:after="17"/>
        <w:jc w:val="both"/>
        <w:rPr>
          <w:rFonts w:asciiTheme="minorHAnsi" w:eastAsiaTheme="minorHAnsi" w:hAnsiTheme="minorHAnsi" w:cs="Calibri"/>
          <w:color w:val="000000"/>
          <w:sz w:val="22"/>
          <w:szCs w:val="22"/>
          <w:lang w:eastAsia="en-US"/>
        </w:rPr>
      </w:pPr>
      <w:r w:rsidRPr="0066142B">
        <w:rPr>
          <w:rFonts w:asciiTheme="minorHAnsi" w:eastAsiaTheme="minorHAnsi" w:hAnsiTheme="minorHAnsi" w:cs="Calibri"/>
          <w:color w:val="000000"/>
          <w:sz w:val="22"/>
          <w:szCs w:val="22"/>
          <w:lang w:eastAsia="en-US"/>
        </w:rPr>
        <w:t xml:space="preserve">dofinansowanie udzielane jest przez Państwo lub ze środków państwowych, </w:t>
      </w:r>
    </w:p>
    <w:p w:rsidR="00F24C74" w:rsidRPr="0066142B" w:rsidRDefault="00F24C74" w:rsidP="00F24C74">
      <w:pPr>
        <w:pStyle w:val="Akapitzlist"/>
        <w:numPr>
          <w:ilvl w:val="0"/>
          <w:numId w:val="33"/>
        </w:numPr>
        <w:autoSpaceDE w:val="0"/>
        <w:autoSpaceDN w:val="0"/>
        <w:adjustRightInd w:val="0"/>
        <w:spacing w:after="17"/>
        <w:jc w:val="both"/>
        <w:rPr>
          <w:rFonts w:asciiTheme="minorHAnsi" w:eastAsiaTheme="minorHAnsi" w:hAnsiTheme="minorHAnsi" w:cs="Calibri"/>
          <w:color w:val="000000"/>
          <w:sz w:val="22"/>
          <w:szCs w:val="22"/>
          <w:lang w:eastAsia="en-US"/>
        </w:rPr>
      </w:pPr>
      <w:r w:rsidRPr="0066142B">
        <w:rPr>
          <w:rFonts w:asciiTheme="minorHAnsi" w:eastAsiaTheme="minorHAnsi" w:hAnsiTheme="minorHAnsi" w:cs="Calibri"/>
          <w:color w:val="000000"/>
          <w:sz w:val="22"/>
          <w:szCs w:val="22"/>
          <w:lang w:eastAsia="en-US"/>
        </w:rPr>
        <w:t>przedsiębiorca uzyskuje dofinansowanie na warunkach korzystniejszych od oferowanych na rynku,</w:t>
      </w:r>
    </w:p>
    <w:p w:rsidR="00F24C74" w:rsidRPr="0066142B" w:rsidRDefault="00F24C74" w:rsidP="00F24C74">
      <w:pPr>
        <w:pStyle w:val="Akapitzlist"/>
        <w:numPr>
          <w:ilvl w:val="0"/>
          <w:numId w:val="33"/>
        </w:numPr>
        <w:autoSpaceDE w:val="0"/>
        <w:autoSpaceDN w:val="0"/>
        <w:adjustRightInd w:val="0"/>
        <w:spacing w:after="17"/>
        <w:jc w:val="both"/>
        <w:rPr>
          <w:rFonts w:asciiTheme="minorHAnsi" w:eastAsiaTheme="minorHAnsi" w:hAnsiTheme="minorHAnsi" w:cs="Calibri"/>
          <w:color w:val="000000"/>
          <w:sz w:val="22"/>
          <w:szCs w:val="22"/>
          <w:lang w:eastAsia="en-US"/>
        </w:rPr>
      </w:pPr>
      <w:r w:rsidRPr="0066142B">
        <w:rPr>
          <w:rFonts w:asciiTheme="minorHAnsi" w:eastAsiaTheme="minorHAnsi" w:hAnsiTheme="minorHAnsi" w:cs="Calibri"/>
          <w:sz w:val="22"/>
          <w:szCs w:val="22"/>
          <w:lang w:eastAsia="en-US"/>
        </w:rPr>
        <w:t xml:space="preserve">dofinansowanie ma charakter selektywny i uprzywilejowuje określonego lub określonych przedsiębiorców albo produkcję określonych towarów, </w:t>
      </w:r>
    </w:p>
    <w:p w:rsidR="00F24C74" w:rsidRPr="0066142B" w:rsidRDefault="00F24C74" w:rsidP="00F24C74">
      <w:pPr>
        <w:pStyle w:val="Akapitzlist"/>
        <w:numPr>
          <w:ilvl w:val="0"/>
          <w:numId w:val="33"/>
        </w:numPr>
        <w:autoSpaceDE w:val="0"/>
        <w:autoSpaceDN w:val="0"/>
        <w:adjustRightInd w:val="0"/>
        <w:spacing w:after="17"/>
        <w:jc w:val="both"/>
        <w:rPr>
          <w:rFonts w:asciiTheme="minorHAnsi" w:eastAsiaTheme="minorHAnsi" w:hAnsiTheme="minorHAnsi" w:cs="Calibri"/>
          <w:color w:val="000000"/>
          <w:sz w:val="22"/>
          <w:szCs w:val="22"/>
          <w:lang w:eastAsia="en-US"/>
        </w:rPr>
      </w:pPr>
      <w:r w:rsidRPr="0066142B">
        <w:rPr>
          <w:rFonts w:asciiTheme="minorHAnsi" w:eastAsiaTheme="minorHAnsi" w:hAnsiTheme="minorHAnsi" w:cs="Calibri"/>
          <w:sz w:val="22"/>
          <w:szCs w:val="22"/>
          <w:lang w:eastAsia="en-US"/>
        </w:rPr>
        <w:t xml:space="preserve">dofinansowanie grozi zakłóceniem lub zakłóca konkurencję oraz wpływa na wymianę handlową między krajami członkowskimi UE. </w:t>
      </w:r>
    </w:p>
    <w:p w:rsidR="00F24C74" w:rsidRPr="0066142B" w:rsidRDefault="00F24C74" w:rsidP="00F24C74">
      <w:pPr>
        <w:autoSpaceDE w:val="0"/>
        <w:autoSpaceDN w:val="0"/>
        <w:adjustRightInd w:val="0"/>
        <w:jc w:val="both"/>
        <w:rPr>
          <w:rFonts w:asciiTheme="minorHAnsi" w:eastAsiaTheme="minorHAnsi" w:hAnsiTheme="minorHAnsi" w:cs="Calibri"/>
          <w:sz w:val="22"/>
          <w:szCs w:val="22"/>
          <w:lang w:eastAsia="en-US"/>
        </w:rPr>
      </w:pPr>
    </w:p>
    <w:p w:rsidR="00F24C74" w:rsidRPr="0066142B" w:rsidRDefault="00F24C74" w:rsidP="00F24C74">
      <w:pPr>
        <w:autoSpaceDE w:val="0"/>
        <w:autoSpaceDN w:val="0"/>
        <w:adjustRightInd w:val="0"/>
        <w:jc w:val="both"/>
        <w:rPr>
          <w:rFonts w:asciiTheme="minorHAnsi" w:eastAsiaTheme="minorHAnsi" w:hAnsiTheme="minorHAnsi" w:cs="Calibri"/>
          <w:sz w:val="22"/>
          <w:szCs w:val="22"/>
          <w:lang w:eastAsia="en-US"/>
        </w:rPr>
      </w:pPr>
      <w:r w:rsidRPr="0066142B">
        <w:rPr>
          <w:rFonts w:asciiTheme="minorHAnsi" w:eastAsiaTheme="minorHAnsi" w:hAnsiTheme="minorHAnsi" w:cs="Calibri"/>
          <w:sz w:val="22"/>
          <w:szCs w:val="22"/>
          <w:lang w:eastAsia="en-US"/>
        </w:rPr>
        <w:t xml:space="preserve">Dofinansowanie z Funduszu /dotacja lub pożyczka – przy stopie referencyjnej wyższej od stopy preferencyjnej pożyczki/ spełnia powyższe pierwsze trzy przesłanki pomocy publicznej. </w:t>
      </w:r>
    </w:p>
    <w:p w:rsidR="00F24C74" w:rsidRPr="0066142B" w:rsidRDefault="00F24C74" w:rsidP="00F24C74">
      <w:pPr>
        <w:autoSpaceDE w:val="0"/>
        <w:autoSpaceDN w:val="0"/>
        <w:adjustRightInd w:val="0"/>
        <w:jc w:val="both"/>
        <w:rPr>
          <w:rFonts w:asciiTheme="minorHAnsi" w:eastAsiaTheme="minorHAnsi" w:hAnsiTheme="minorHAnsi" w:cs="Calibri"/>
          <w:sz w:val="22"/>
          <w:szCs w:val="22"/>
          <w:lang w:eastAsia="en-US"/>
        </w:rPr>
      </w:pPr>
      <w:r w:rsidRPr="0066142B">
        <w:rPr>
          <w:rFonts w:asciiTheme="minorHAnsi" w:eastAsiaTheme="minorHAnsi" w:hAnsiTheme="minorHAnsi" w:cs="Calibri"/>
          <w:sz w:val="22"/>
          <w:szCs w:val="22"/>
          <w:lang w:eastAsia="en-US"/>
        </w:rPr>
        <w:t xml:space="preserve">W pkt. 7 wniosku poddano analizie przesłankę czwartą, w celu wykluczenia lub występowania na planowanym wsparciu pomocy publicznej w następujących pytaniach: </w:t>
      </w:r>
    </w:p>
    <w:p w:rsidR="00F24C74" w:rsidRPr="0066142B" w:rsidRDefault="00F24C74" w:rsidP="00F24C74">
      <w:pPr>
        <w:autoSpaceDE w:val="0"/>
        <w:autoSpaceDN w:val="0"/>
        <w:adjustRightInd w:val="0"/>
        <w:spacing w:after="150"/>
        <w:jc w:val="both"/>
        <w:rPr>
          <w:rFonts w:asciiTheme="minorHAnsi" w:eastAsiaTheme="minorHAnsi" w:hAnsiTheme="minorHAnsi" w:cs="Calibri"/>
          <w:sz w:val="22"/>
          <w:szCs w:val="22"/>
          <w:lang w:eastAsia="en-US"/>
        </w:rPr>
      </w:pPr>
      <w:r w:rsidRPr="0066142B">
        <w:rPr>
          <w:rFonts w:asciiTheme="minorHAnsi" w:eastAsiaTheme="minorHAnsi" w:hAnsiTheme="minorHAnsi" w:cs="Calibri"/>
          <w:b/>
          <w:bCs/>
          <w:sz w:val="22"/>
          <w:szCs w:val="22"/>
          <w:lang w:eastAsia="en-US"/>
        </w:rPr>
        <w:t xml:space="preserve">7.1 Czy Wnioskodawca prowadzi działalność gospodarczą w rozumieniu unijnego prawa konkurencji (tj. czy świadczy usługi lub oferuje towary na rynku)? </w:t>
      </w:r>
    </w:p>
    <w:p w:rsidR="00F24C74" w:rsidRPr="0066142B" w:rsidRDefault="00F24C74" w:rsidP="00F24C74">
      <w:pPr>
        <w:autoSpaceDE w:val="0"/>
        <w:autoSpaceDN w:val="0"/>
        <w:adjustRightInd w:val="0"/>
        <w:spacing w:after="150"/>
        <w:jc w:val="both"/>
        <w:rPr>
          <w:rFonts w:asciiTheme="minorHAnsi" w:eastAsiaTheme="minorHAnsi" w:hAnsiTheme="minorHAnsi" w:cs="Calibri"/>
          <w:sz w:val="22"/>
          <w:szCs w:val="22"/>
          <w:lang w:eastAsia="en-US"/>
        </w:rPr>
      </w:pPr>
      <w:r w:rsidRPr="0066142B">
        <w:rPr>
          <w:rFonts w:asciiTheme="minorHAnsi" w:eastAsiaTheme="minorHAnsi" w:hAnsiTheme="minorHAnsi" w:cs="Calibri"/>
          <w:b/>
          <w:bCs/>
          <w:sz w:val="22"/>
          <w:szCs w:val="22"/>
          <w:lang w:eastAsia="en-US"/>
        </w:rPr>
        <w:t xml:space="preserve">7.2 Czy planowane przedsięwzięcie związane jest z prowadzoną działalnością gospodarczą </w:t>
      </w:r>
      <w:r w:rsidRPr="0066142B">
        <w:rPr>
          <w:rFonts w:asciiTheme="minorHAnsi" w:eastAsiaTheme="minorHAnsi" w:hAnsiTheme="minorHAnsi" w:cs="Calibri"/>
          <w:b/>
          <w:bCs/>
          <w:sz w:val="22"/>
          <w:szCs w:val="22"/>
          <w:lang w:eastAsia="en-US"/>
        </w:rPr>
        <w:br/>
        <w:t xml:space="preserve">w rozumieniu unijnego prawa konkurencji? </w:t>
      </w:r>
    </w:p>
    <w:p w:rsidR="00F24C74" w:rsidRPr="0066142B" w:rsidRDefault="00F24C74" w:rsidP="00F24C74">
      <w:pPr>
        <w:autoSpaceDE w:val="0"/>
        <w:autoSpaceDN w:val="0"/>
        <w:adjustRightInd w:val="0"/>
        <w:spacing w:after="150"/>
        <w:jc w:val="both"/>
        <w:rPr>
          <w:rFonts w:asciiTheme="minorHAnsi" w:eastAsiaTheme="minorHAnsi" w:hAnsiTheme="minorHAnsi" w:cs="Calibri"/>
          <w:sz w:val="22"/>
          <w:szCs w:val="22"/>
          <w:lang w:eastAsia="en-US"/>
        </w:rPr>
      </w:pPr>
      <w:r w:rsidRPr="0066142B">
        <w:rPr>
          <w:rFonts w:asciiTheme="minorHAnsi" w:eastAsiaTheme="minorHAnsi" w:hAnsiTheme="minorHAnsi" w:cs="Calibri"/>
          <w:b/>
          <w:bCs/>
          <w:sz w:val="22"/>
          <w:szCs w:val="22"/>
          <w:lang w:eastAsia="en-US"/>
        </w:rPr>
        <w:lastRenderedPageBreak/>
        <w:t xml:space="preserve">7.3 Czy w zakresie prowadzonej działalności gospodarczej na przedsięwzięciu Wnioskodawca spotyka się z konkurencją lub konkurencja taka może wystąpić (czy podobną działalność na rynku prowadzą lub mogą prowadzić inne podmioty)? </w:t>
      </w:r>
    </w:p>
    <w:p w:rsidR="00F24C74" w:rsidRPr="0066142B" w:rsidRDefault="00F24C74" w:rsidP="00F24C74">
      <w:pPr>
        <w:autoSpaceDE w:val="0"/>
        <w:autoSpaceDN w:val="0"/>
        <w:adjustRightInd w:val="0"/>
        <w:spacing w:after="150"/>
        <w:jc w:val="both"/>
        <w:rPr>
          <w:rFonts w:asciiTheme="minorHAnsi" w:eastAsiaTheme="minorHAnsi" w:hAnsiTheme="minorHAnsi" w:cs="Calibri"/>
          <w:sz w:val="22"/>
          <w:szCs w:val="22"/>
          <w:lang w:eastAsia="en-US"/>
        </w:rPr>
      </w:pPr>
      <w:r w:rsidRPr="0066142B">
        <w:rPr>
          <w:rFonts w:asciiTheme="minorHAnsi" w:eastAsiaTheme="minorHAnsi" w:hAnsiTheme="minorHAnsi" w:cs="Calibri"/>
          <w:b/>
          <w:bCs/>
          <w:sz w:val="22"/>
          <w:szCs w:val="22"/>
          <w:lang w:eastAsia="en-US"/>
        </w:rPr>
        <w:t xml:space="preserve">7.4 Czy wnioskowane dofinansowanie wpłynie lub może wpłynąć na wymianę handlową między Państwami Członkowskimi Unii Europejskiej? </w:t>
      </w:r>
    </w:p>
    <w:p w:rsidR="00F24C74" w:rsidRPr="0066142B" w:rsidRDefault="00F24C74" w:rsidP="00F24C74">
      <w:pPr>
        <w:autoSpaceDE w:val="0"/>
        <w:autoSpaceDN w:val="0"/>
        <w:adjustRightInd w:val="0"/>
        <w:jc w:val="both"/>
        <w:rPr>
          <w:rFonts w:asciiTheme="minorHAnsi" w:eastAsiaTheme="minorHAnsi" w:hAnsiTheme="minorHAnsi" w:cs="Calibri"/>
          <w:sz w:val="22"/>
          <w:szCs w:val="22"/>
          <w:lang w:eastAsia="en-US"/>
        </w:rPr>
      </w:pPr>
    </w:p>
    <w:p w:rsidR="00F24C74" w:rsidRPr="0066142B" w:rsidRDefault="00F24C74" w:rsidP="00F24C74">
      <w:pPr>
        <w:autoSpaceDE w:val="0"/>
        <w:autoSpaceDN w:val="0"/>
        <w:adjustRightInd w:val="0"/>
        <w:jc w:val="both"/>
        <w:rPr>
          <w:rFonts w:asciiTheme="minorHAnsi" w:eastAsiaTheme="minorHAnsi" w:hAnsiTheme="minorHAnsi" w:cs="Calibri"/>
          <w:b/>
          <w:bCs/>
          <w:sz w:val="22"/>
          <w:szCs w:val="22"/>
          <w:lang w:eastAsia="en-US"/>
        </w:rPr>
      </w:pPr>
      <w:r w:rsidRPr="0066142B">
        <w:rPr>
          <w:rFonts w:asciiTheme="minorHAnsi" w:eastAsiaTheme="minorHAnsi" w:hAnsiTheme="minorHAnsi" w:cs="Calibri"/>
          <w:b/>
          <w:bCs/>
          <w:sz w:val="22"/>
          <w:szCs w:val="22"/>
          <w:lang w:eastAsia="en-US"/>
        </w:rPr>
        <w:t xml:space="preserve">Analizując spełnienie przesłanek wymienionych w punkcie 7 wniosku, należy interpretować je </w:t>
      </w:r>
      <w:r w:rsidRPr="0066142B">
        <w:rPr>
          <w:rFonts w:asciiTheme="minorHAnsi" w:eastAsiaTheme="minorHAnsi" w:hAnsiTheme="minorHAnsi" w:cs="Calibri"/>
          <w:b/>
          <w:bCs/>
          <w:sz w:val="22"/>
          <w:szCs w:val="22"/>
          <w:lang w:eastAsia="en-US"/>
        </w:rPr>
        <w:br/>
        <w:t xml:space="preserve">w sposób następujący: </w:t>
      </w:r>
    </w:p>
    <w:p w:rsidR="00F24C74" w:rsidRPr="0066142B" w:rsidRDefault="00F24C74" w:rsidP="00F24C74">
      <w:pPr>
        <w:autoSpaceDE w:val="0"/>
        <w:autoSpaceDN w:val="0"/>
        <w:adjustRightInd w:val="0"/>
        <w:jc w:val="both"/>
        <w:rPr>
          <w:rFonts w:asciiTheme="minorHAnsi" w:eastAsiaTheme="minorHAnsi" w:hAnsiTheme="minorHAnsi" w:cs="Calibri"/>
          <w:sz w:val="22"/>
          <w:szCs w:val="22"/>
          <w:lang w:eastAsia="en-US"/>
        </w:rPr>
      </w:pPr>
    </w:p>
    <w:p w:rsidR="00F24C74" w:rsidRPr="0066142B" w:rsidRDefault="00F24C74" w:rsidP="00F24C74">
      <w:pPr>
        <w:autoSpaceDE w:val="0"/>
        <w:autoSpaceDN w:val="0"/>
        <w:adjustRightInd w:val="0"/>
        <w:jc w:val="both"/>
        <w:rPr>
          <w:rFonts w:asciiTheme="minorHAnsi" w:eastAsiaTheme="minorHAnsi" w:hAnsiTheme="minorHAnsi" w:cs="Calibri"/>
          <w:sz w:val="22"/>
          <w:szCs w:val="22"/>
          <w:lang w:eastAsia="en-US"/>
        </w:rPr>
      </w:pPr>
      <w:r w:rsidRPr="0066142B">
        <w:rPr>
          <w:rFonts w:asciiTheme="minorHAnsi" w:eastAsiaTheme="minorHAnsi" w:hAnsiTheme="minorHAnsi" w:cs="Calibri"/>
          <w:sz w:val="22"/>
          <w:szCs w:val="22"/>
          <w:lang w:eastAsia="en-US"/>
        </w:rPr>
        <w:t xml:space="preserve">7.1 </w:t>
      </w:r>
      <w:r w:rsidRPr="0066142B">
        <w:rPr>
          <w:rFonts w:asciiTheme="minorHAnsi" w:eastAsiaTheme="minorHAnsi" w:hAnsiTheme="minorHAnsi" w:cs="Calibri"/>
          <w:b/>
          <w:bCs/>
          <w:sz w:val="22"/>
          <w:szCs w:val="22"/>
          <w:lang w:eastAsia="en-US"/>
        </w:rPr>
        <w:t>Działalność gospodarcza</w:t>
      </w:r>
      <w:r w:rsidRPr="0066142B">
        <w:rPr>
          <w:rFonts w:asciiTheme="minorHAnsi" w:eastAsiaTheme="minorHAnsi" w:hAnsiTheme="minorHAnsi" w:cs="Calibri"/>
          <w:sz w:val="22"/>
          <w:szCs w:val="22"/>
          <w:lang w:eastAsia="en-US"/>
        </w:rPr>
        <w:t xml:space="preserve">, według unijnego prawa konkurencji rozumiana jest bardzo szeroko, jako oferowanie na rynku towarów bądź świadczenie na nim usług. Należy zwrócić uwagę, że zakres tego pojęcia jest szerszy niż w prawie krajowym (art. 2 ustawy z dnia 2 lipca 2004 r. o swobodzie działalności gospodarczej), ponieważ nie wymaga się aby działalność miała charakter zarobkowy, czy była prowadzona w sposób zorganizowany lub ciągły. </w:t>
      </w:r>
    </w:p>
    <w:p w:rsidR="00F24C74" w:rsidRPr="0066142B" w:rsidRDefault="00F24C74" w:rsidP="00F24C74">
      <w:pPr>
        <w:autoSpaceDE w:val="0"/>
        <w:autoSpaceDN w:val="0"/>
        <w:adjustRightInd w:val="0"/>
        <w:jc w:val="both"/>
        <w:rPr>
          <w:rFonts w:asciiTheme="minorHAnsi" w:eastAsiaTheme="minorHAnsi" w:hAnsiTheme="minorHAnsi" w:cs="Calibri"/>
          <w:sz w:val="22"/>
          <w:szCs w:val="22"/>
          <w:lang w:eastAsia="en-US"/>
        </w:rPr>
      </w:pPr>
      <w:r w:rsidRPr="0066142B">
        <w:rPr>
          <w:rFonts w:asciiTheme="minorHAnsi" w:eastAsiaTheme="minorHAnsi" w:hAnsiTheme="minorHAnsi" w:cs="Calibri"/>
          <w:sz w:val="22"/>
          <w:szCs w:val="22"/>
          <w:lang w:eastAsia="en-US"/>
        </w:rPr>
        <w:t xml:space="preserve">Przedsiębiorca to każdy podmiot zaangażowany w działalność gospodarczą, </w:t>
      </w:r>
      <w:r w:rsidRPr="0066142B">
        <w:rPr>
          <w:rFonts w:asciiTheme="minorHAnsi" w:eastAsiaTheme="minorHAnsi" w:hAnsiTheme="minorHAnsi" w:cs="Calibri"/>
          <w:b/>
          <w:bCs/>
          <w:sz w:val="22"/>
          <w:szCs w:val="22"/>
          <w:lang w:eastAsia="en-US"/>
        </w:rPr>
        <w:t>niezależnie od jego formy prawnej i źródeł jego finansowania</w:t>
      </w:r>
      <w:r w:rsidRPr="0066142B">
        <w:rPr>
          <w:rFonts w:asciiTheme="minorHAnsi" w:eastAsiaTheme="minorHAnsi" w:hAnsiTheme="minorHAnsi" w:cs="Calibri"/>
          <w:sz w:val="22"/>
          <w:szCs w:val="22"/>
          <w:lang w:eastAsia="en-US"/>
        </w:rPr>
        <w:t xml:space="preserve">. Co więcej, </w:t>
      </w:r>
      <w:r w:rsidRPr="0066142B">
        <w:rPr>
          <w:rFonts w:asciiTheme="minorHAnsi" w:eastAsiaTheme="minorHAnsi" w:hAnsiTheme="minorHAnsi" w:cs="Calibri"/>
          <w:b/>
          <w:bCs/>
          <w:sz w:val="22"/>
          <w:szCs w:val="22"/>
          <w:lang w:eastAsia="en-US"/>
        </w:rPr>
        <w:t xml:space="preserve">nie ma znaczenia, czy jest to podmiot nastawiony na zysk czy też nie </w:t>
      </w:r>
      <w:r w:rsidRPr="0066142B">
        <w:rPr>
          <w:rFonts w:asciiTheme="minorHAnsi" w:eastAsiaTheme="minorHAnsi" w:hAnsiTheme="minorHAnsi" w:cs="Calibri"/>
          <w:sz w:val="22"/>
          <w:szCs w:val="22"/>
          <w:lang w:eastAsia="en-US"/>
        </w:rPr>
        <w:t>(</w:t>
      </w:r>
      <w:r w:rsidRPr="0066142B">
        <w:rPr>
          <w:rFonts w:asciiTheme="minorHAnsi" w:eastAsiaTheme="minorHAnsi" w:hAnsiTheme="minorHAnsi" w:cs="Calibri"/>
          <w:i/>
          <w:iCs/>
          <w:sz w:val="22"/>
          <w:szCs w:val="22"/>
          <w:lang w:eastAsia="en-US"/>
        </w:rPr>
        <w:t xml:space="preserve">non-profit </w:t>
      </w:r>
      <w:proofErr w:type="spellStart"/>
      <w:r w:rsidRPr="0066142B">
        <w:rPr>
          <w:rFonts w:asciiTheme="minorHAnsi" w:eastAsiaTheme="minorHAnsi" w:hAnsiTheme="minorHAnsi" w:cs="Calibri"/>
          <w:i/>
          <w:iCs/>
          <w:sz w:val="22"/>
          <w:szCs w:val="22"/>
          <w:lang w:eastAsia="en-US"/>
        </w:rPr>
        <w:t>organisation</w:t>
      </w:r>
      <w:proofErr w:type="spellEnd"/>
      <w:r w:rsidRPr="0066142B">
        <w:rPr>
          <w:rFonts w:asciiTheme="minorHAnsi" w:eastAsiaTheme="minorHAnsi" w:hAnsiTheme="minorHAnsi" w:cs="Calibri"/>
          <w:i/>
          <w:iCs/>
          <w:sz w:val="22"/>
          <w:szCs w:val="22"/>
          <w:lang w:eastAsia="en-US"/>
        </w:rPr>
        <w:t xml:space="preserve"> </w:t>
      </w:r>
      <w:r w:rsidRPr="0066142B">
        <w:rPr>
          <w:rFonts w:asciiTheme="minorHAnsi" w:eastAsiaTheme="minorHAnsi" w:hAnsiTheme="minorHAnsi" w:cs="Calibri"/>
          <w:sz w:val="22"/>
          <w:szCs w:val="22"/>
          <w:lang w:eastAsia="en-US"/>
        </w:rPr>
        <w:t xml:space="preserve">– np. orzeczenie ETS z dnia 21 września 1999r. w sprawie Albany C-67/96). Przedsiębiorcą może być więc również stowarzyszenie czy fundacja, które nie działają z zamiarem osiągania zysku. Należy podkreślić, iż przepisy prawa unijnego znajdują zastosowanie także w odniesieniu do podmiotów sektora publicznego prowadzących działalność gospodarczą, np. spółek jednostek samorządu terytorialnego, a nawet samych jednostek samorządu terytorialnego. </w:t>
      </w:r>
    </w:p>
    <w:p w:rsidR="00F24C74" w:rsidRPr="0066142B" w:rsidRDefault="00F24C74" w:rsidP="00F24C74">
      <w:pPr>
        <w:autoSpaceDE w:val="0"/>
        <w:autoSpaceDN w:val="0"/>
        <w:adjustRightInd w:val="0"/>
        <w:jc w:val="both"/>
        <w:rPr>
          <w:rFonts w:asciiTheme="minorHAnsi" w:eastAsiaTheme="minorHAnsi" w:hAnsiTheme="minorHAnsi" w:cs="Calibri"/>
          <w:sz w:val="22"/>
          <w:szCs w:val="22"/>
          <w:lang w:eastAsia="en-US"/>
        </w:rPr>
      </w:pPr>
      <w:r w:rsidRPr="0066142B">
        <w:rPr>
          <w:rFonts w:asciiTheme="minorHAnsi" w:eastAsiaTheme="minorHAnsi" w:hAnsiTheme="minorHAnsi" w:cs="Calibri"/>
          <w:sz w:val="22"/>
          <w:szCs w:val="22"/>
          <w:lang w:eastAsia="en-US"/>
        </w:rPr>
        <w:t xml:space="preserve">W punkcie tym należy zatem wziąć pod uwagę, czy Wnioskodawca prowadzi taką działalność, która może generalnie podlegać normalnym zasadom gry rynkowej (nawet jeśli w konkretnych warunkach motyw zysku jest wyłączony). </w:t>
      </w:r>
    </w:p>
    <w:p w:rsidR="00F24C74" w:rsidRPr="0066142B" w:rsidRDefault="00F24C74" w:rsidP="00F24C74">
      <w:pPr>
        <w:autoSpaceDE w:val="0"/>
        <w:autoSpaceDN w:val="0"/>
        <w:adjustRightInd w:val="0"/>
        <w:jc w:val="both"/>
        <w:rPr>
          <w:rFonts w:asciiTheme="minorHAnsi" w:eastAsiaTheme="minorHAnsi" w:hAnsiTheme="minorHAnsi" w:cs="Calibri"/>
          <w:sz w:val="22"/>
          <w:szCs w:val="22"/>
          <w:lang w:eastAsia="en-US"/>
        </w:rPr>
      </w:pPr>
      <w:r w:rsidRPr="0066142B">
        <w:rPr>
          <w:rFonts w:asciiTheme="minorHAnsi" w:eastAsiaTheme="minorHAnsi" w:hAnsiTheme="minorHAnsi" w:cs="Calibri"/>
          <w:sz w:val="22"/>
          <w:szCs w:val="22"/>
          <w:lang w:eastAsia="en-US"/>
        </w:rPr>
        <w:t xml:space="preserve">Jeżeli Wnioskodawca w punkcie 7.1 zaznaczył „NIE” i właściwie uzasadnił kwalifikację, (należy odnieść się również do </w:t>
      </w:r>
      <w:r w:rsidRPr="0066142B">
        <w:rPr>
          <w:rFonts w:asciiTheme="minorHAnsi" w:eastAsiaTheme="minorHAnsi" w:hAnsiTheme="minorHAnsi" w:cs="Calibri"/>
          <w:sz w:val="22"/>
          <w:szCs w:val="22"/>
          <w:u w:val="single"/>
          <w:lang w:eastAsia="en-US"/>
        </w:rPr>
        <w:t>działania na przedsięwzięciu</w:t>
      </w:r>
      <w:r w:rsidRPr="0066142B">
        <w:rPr>
          <w:rFonts w:asciiTheme="minorHAnsi" w:eastAsiaTheme="minorHAnsi" w:hAnsiTheme="minorHAnsi" w:cs="Calibri"/>
          <w:sz w:val="22"/>
          <w:szCs w:val="22"/>
          <w:lang w:eastAsia="en-US"/>
        </w:rPr>
        <w:t xml:space="preserve"> jak i finansowanego przez Fundusz produktu oraz przeprowadzić krótką </w:t>
      </w:r>
      <w:r w:rsidRPr="0066142B">
        <w:rPr>
          <w:rFonts w:asciiTheme="minorHAnsi" w:hAnsiTheme="minorHAnsi" w:cs="Arial"/>
          <w:sz w:val="22"/>
          <w:szCs w:val="22"/>
        </w:rPr>
        <w:t>analizę charakteru i zakresu planowanych w ramach przedsięwzięcia działań oraz kręgu odbiorców</w:t>
      </w:r>
      <w:r w:rsidRPr="0066142B">
        <w:rPr>
          <w:rFonts w:asciiTheme="minorHAnsi" w:eastAsiaTheme="minorHAnsi" w:hAnsiTheme="minorHAnsi" w:cs="Calibri"/>
          <w:sz w:val="22"/>
          <w:szCs w:val="22"/>
          <w:lang w:eastAsia="en-US"/>
        </w:rPr>
        <w:t xml:space="preserve">) wówczas podpisuje oświadczenie, gdyż jeśli nie prowadzi działalności gospodarczej w rozumieniu unijnego prawa konkurencji, nie występuje groźba zakłócenia konkurencji. </w:t>
      </w:r>
    </w:p>
    <w:p w:rsidR="006C678F" w:rsidRDefault="0060164C" w:rsidP="0060164C">
      <w:pPr>
        <w:autoSpaceDE w:val="0"/>
        <w:autoSpaceDN w:val="0"/>
        <w:adjustRightInd w:val="0"/>
        <w:ind w:left="708"/>
        <w:jc w:val="both"/>
        <w:rPr>
          <w:rFonts w:asciiTheme="minorHAnsi" w:hAnsiTheme="minorHAnsi"/>
          <w:sz w:val="22"/>
          <w:szCs w:val="22"/>
        </w:rPr>
      </w:pPr>
      <w:r w:rsidRPr="0060164C">
        <w:rPr>
          <w:rFonts w:asciiTheme="minorHAnsi" w:hAnsiTheme="minorHAnsi"/>
          <w:b/>
          <w:bCs/>
          <w:sz w:val="22"/>
          <w:szCs w:val="22"/>
        </w:rPr>
        <w:t xml:space="preserve">Jednak w przypadku wnioskowania o wsparcie produktu/usługi rynkowej </w:t>
      </w:r>
      <w:r w:rsidRPr="0060164C">
        <w:rPr>
          <w:rFonts w:asciiTheme="minorHAnsi" w:hAnsiTheme="minorHAnsi"/>
          <w:sz w:val="22"/>
          <w:szCs w:val="22"/>
        </w:rPr>
        <w:t xml:space="preserve">np. rewaloryzacja parku zabytkowego, w którym prowadzona lub zarejestrowana jest działalność gospodarcza; podmiot jest przedsiębiorcą, a dofinansowanie będzie wspierać działalność gospodarczą, </w:t>
      </w:r>
    </w:p>
    <w:p w:rsidR="006C678F" w:rsidRPr="006C678F" w:rsidRDefault="0060164C" w:rsidP="006C678F">
      <w:pPr>
        <w:autoSpaceDE w:val="0"/>
        <w:autoSpaceDN w:val="0"/>
        <w:adjustRightInd w:val="0"/>
        <w:ind w:left="1416"/>
        <w:jc w:val="both"/>
        <w:rPr>
          <w:rFonts w:asciiTheme="minorHAnsi" w:hAnsiTheme="minorHAnsi"/>
          <w:i/>
          <w:sz w:val="22"/>
          <w:szCs w:val="22"/>
        </w:rPr>
      </w:pPr>
      <w:r w:rsidRPr="006C678F">
        <w:rPr>
          <w:rFonts w:asciiTheme="minorHAnsi" w:hAnsiTheme="minorHAnsi"/>
          <w:i/>
          <w:sz w:val="22"/>
          <w:szCs w:val="22"/>
        </w:rPr>
        <w:t xml:space="preserve">(poza nielicznymi wyjątkami, gdy wsparcie będzie udzielane podmiotom administrującym obiekty publiczne np. szpitale czy całodobowe domy opieki społecznej, przesłankę braku wpływu wsparcia na wymianę handlową uzasadniają w pkt. 7.4) </w:t>
      </w:r>
    </w:p>
    <w:p w:rsidR="00F24C74" w:rsidRDefault="0060164C" w:rsidP="0060164C">
      <w:pPr>
        <w:autoSpaceDE w:val="0"/>
        <w:autoSpaceDN w:val="0"/>
        <w:adjustRightInd w:val="0"/>
        <w:ind w:left="708"/>
        <w:jc w:val="both"/>
        <w:rPr>
          <w:rFonts w:asciiTheme="minorHAnsi" w:hAnsiTheme="minorHAnsi"/>
          <w:sz w:val="22"/>
          <w:szCs w:val="22"/>
        </w:rPr>
      </w:pPr>
      <w:r w:rsidRPr="0060164C">
        <w:rPr>
          <w:rFonts w:asciiTheme="minorHAnsi" w:hAnsiTheme="minorHAnsi"/>
          <w:sz w:val="22"/>
          <w:szCs w:val="22"/>
        </w:rPr>
        <w:t>to udzielona pomoc będzie wpływała na rynek takich samych lub podobnych towarów lub usług. W punktach 7.1-7.4 należy zaznaczyć odpowiedź TAK i dostarczyć dodatkowo załącznik PP-3 Pomoc publiczna dla przedsiębiorców wraz z wymaganymi dokumentami do pomocy de minimis. Wsparcie z Funduszu może być udzielone do limitu pomocy de minimis dostępnej dla wnioskodawcy</w:t>
      </w:r>
      <w:r>
        <w:rPr>
          <w:sz w:val="22"/>
          <w:szCs w:val="22"/>
        </w:rPr>
        <w:t>.</w:t>
      </w:r>
    </w:p>
    <w:p w:rsidR="0060164C" w:rsidRPr="0060164C" w:rsidRDefault="0060164C" w:rsidP="0060164C">
      <w:pPr>
        <w:autoSpaceDE w:val="0"/>
        <w:autoSpaceDN w:val="0"/>
        <w:adjustRightInd w:val="0"/>
        <w:ind w:left="708"/>
        <w:jc w:val="both"/>
        <w:rPr>
          <w:rFonts w:asciiTheme="minorHAnsi" w:eastAsiaTheme="minorHAnsi" w:hAnsiTheme="minorHAnsi" w:cs="Calibri"/>
          <w:sz w:val="22"/>
          <w:szCs w:val="22"/>
          <w:lang w:eastAsia="en-US"/>
        </w:rPr>
      </w:pPr>
    </w:p>
    <w:p w:rsidR="00F24C74" w:rsidRPr="0066142B" w:rsidRDefault="00F24C74" w:rsidP="00F24C74">
      <w:pPr>
        <w:autoSpaceDE w:val="0"/>
        <w:autoSpaceDN w:val="0"/>
        <w:adjustRightInd w:val="0"/>
        <w:jc w:val="both"/>
        <w:rPr>
          <w:rFonts w:asciiTheme="minorHAnsi" w:eastAsiaTheme="minorHAnsi" w:hAnsiTheme="minorHAnsi" w:cs="Calibri"/>
          <w:sz w:val="22"/>
          <w:szCs w:val="22"/>
          <w:lang w:eastAsia="en-US"/>
        </w:rPr>
      </w:pPr>
      <w:r w:rsidRPr="0066142B">
        <w:rPr>
          <w:rFonts w:asciiTheme="minorHAnsi" w:eastAsiaTheme="minorHAnsi" w:hAnsiTheme="minorHAnsi" w:cs="Calibri"/>
          <w:sz w:val="22"/>
          <w:szCs w:val="22"/>
          <w:lang w:eastAsia="en-US"/>
        </w:rPr>
        <w:t xml:space="preserve">7.2 W odpowiedzi NIE Wnioskodawca uzasadnia, dlaczego dofinansowanie do realizacji przedsięwzięcia nie stanowi pomocy publicznej. Wnioskodawca powinien wziąć pod uwagę fakt, czy wnioskowana pomoc na realizowane przedsięwzięcie spełnia przesłanki z art. 107 ust.1 Traktatu </w:t>
      </w:r>
      <w:r w:rsidRPr="0066142B">
        <w:rPr>
          <w:rFonts w:asciiTheme="minorHAnsi" w:eastAsiaTheme="minorHAnsi" w:hAnsiTheme="minorHAnsi" w:cs="Calibri"/>
          <w:sz w:val="22"/>
          <w:szCs w:val="22"/>
          <w:lang w:eastAsia="en-US"/>
        </w:rPr>
        <w:br/>
        <w:t xml:space="preserve">o funkcjonowaniu Unii Europejskiej (więcej informacji na stronie www.uokik.gov.pl oraz www.nfosigw.gov.pl). Istotą uznania wsparcia z Funduszu za pomoc publiczną jest fakt, czy </w:t>
      </w:r>
      <w:r w:rsidRPr="0066142B">
        <w:rPr>
          <w:rFonts w:asciiTheme="minorHAnsi" w:eastAsiaTheme="minorHAnsi" w:hAnsiTheme="minorHAnsi" w:cs="Calibri"/>
          <w:sz w:val="22"/>
          <w:szCs w:val="22"/>
          <w:lang w:eastAsia="en-US"/>
        </w:rPr>
        <w:lastRenderedPageBreak/>
        <w:t>wspierany przez Fundusz produkt lub usługa w ramach przedsięwzięcia będzie/będą oferowane na konkurencyjnym rynku takich samych lub podobnych produktów lub usług.</w:t>
      </w:r>
    </w:p>
    <w:p w:rsidR="00F24C74" w:rsidRPr="0066142B" w:rsidRDefault="00F24C74" w:rsidP="00F24C74">
      <w:pPr>
        <w:autoSpaceDE w:val="0"/>
        <w:autoSpaceDN w:val="0"/>
        <w:adjustRightInd w:val="0"/>
        <w:jc w:val="both"/>
        <w:rPr>
          <w:rFonts w:asciiTheme="minorHAnsi" w:eastAsiaTheme="minorHAnsi" w:hAnsiTheme="minorHAnsi" w:cs="Calibri"/>
          <w:sz w:val="22"/>
          <w:szCs w:val="22"/>
          <w:lang w:eastAsia="en-US"/>
        </w:rPr>
      </w:pPr>
      <w:r w:rsidRPr="0066142B">
        <w:rPr>
          <w:rFonts w:asciiTheme="minorHAnsi" w:eastAsiaTheme="minorHAnsi" w:hAnsiTheme="minorHAnsi" w:cs="Calibri"/>
          <w:sz w:val="22"/>
          <w:szCs w:val="22"/>
          <w:lang w:eastAsia="en-US"/>
        </w:rPr>
        <w:t>Wnioskodawca może prowadzić zarówno działalność gospodarczą, jak i inną działalność, nie będącą działalnością gospodarczą w rozumieniu unijnego prawa konkurencji i ubiega się o dofinansowanie</w:t>
      </w:r>
    </w:p>
    <w:p w:rsidR="00F24C74" w:rsidRPr="0066142B" w:rsidRDefault="00F24C74" w:rsidP="00F24C74">
      <w:pPr>
        <w:autoSpaceDE w:val="0"/>
        <w:autoSpaceDN w:val="0"/>
        <w:adjustRightInd w:val="0"/>
        <w:jc w:val="both"/>
        <w:rPr>
          <w:rFonts w:asciiTheme="minorHAnsi" w:eastAsiaTheme="minorHAnsi" w:hAnsiTheme="minorHAnsi" w:cs="Calibri"/>
          <w:sz w:val="22"/>
          <w:szCs w:val="22"/>
          <w:lang w:eastAsia="en-US"/>
        </w:rPr>
      </w:pPr>
      <w:r w:rsidRPr="0066142B">
        <w:rPr>
          <w:rFonts w:asciiTheme="minorHAnsi" w:eastAsiaTheme="minorHAnsi" w:hAnsiTheme="minorHAnsi" w:cs="Calibri"/>
          <w:sz w:val="22"/>
          <w:szCs w:val="22"/>
          <w:lang w:eastAsia="en-US"/>
        </w:rPr>
        <w:t xml:space="preserve">tej drugiej działalności, to w punkcie tym należy wpisać: </w:t>
      </w:r>
    </w:p>
    <w:p w:rsidR="00F24C74" w:rsidRPr="0066142B" w:rsidRDefault="00F24C74" w:rsidP="00F24C74">
      <w:pPr>
        <w:autoSpaceDE w:val="0"/>
        <w:autoSpaceDN w:val="0"/>
        <w:adjustRightInd w:val="0"/>
        <w:spacing w:after="13"/>
        <w:jc w:val="both"/>
        <w:rPr>
          <w:rFonts w:asciiTheme="minorHAnsi" w:eastAsiaTheme="minorHAnsi" w:hAnsiTheme="minorHAnsi" w:cs="Calibri"/>
          <w:sz w:val="22"/>
          <w:szCs w:val="22"/>
          <w:lang w:eastAsia="en-US"/>
        </w:rPr>
      </w:pPr>
      <w:r w:rsidRPr="0066142B">
        <w:rPr>
          <w:rFonts w:asciiTheme="minorHAnsi" w:eastAsiaTheme="minorHAnsi" w:hAnsiTheme="minorHAnsi" w:cs="Calibri"/>
          <w:sz w:val="22"/>
          <w:szCs w:val="22"/>
          <w:lang w:eastAsia="en-US"/>
        </w:rPr>
        <w:t xml:space="preserve">a.  -  z jakiego prawa wynika konieczność wsparcia przedsięwzięcia, </w:t>
      </w:r>
    </w:p>
    <w:p w:rsidR="00F24C74" w:rsidRPr="0066142B" w:rsidRDefault="00F24C74" w:rsidP="00F24C74">
      <w:pPr>
        <w:autoSpaceDE w:val="0"/>
        <w:autoSpaceDN w:val="0"/>
        <w:adjustRightInd w:val="0"/>
        <w:spacing w:after="13"/>
        <w:ind w:left="426" w:hanging="426"/>
        <w:jc w:val="both"/>
        <w:rPr>
          <w:rFonts w:asciiTheme="minorHAnsi" w:eastAsiaTheme="minorHAnsi" w:hAnsiTheme="minorHAnsi" w:cs="Calibri"/>
          <w:sz w:val="22"/>
          <w:szCs w:val="22"/>
          <w:lang w:eastAsia="en-US"/>
        </w:rPr>
      </w:pPr>
      <w:r w:rsidRPr="0066142B">
        <w:rPr>
          <w:rFonts w:asciiTheme="minorHAnsi" w:eastAsiaTheme="minorHAnsi" w:hAnsiTheme="minorHAnsi" w:cs="Wingdings"/>
          <w:sz w:val="22"/>
          <w:szCs w:val="22"/>
          <w:lang w:eastAsia="en-US"/>
        </w:rPr>
        <w:t xml:space="preserve">b. - </w:t>
      </w:r>
      <w:r w:rsidRPr="0066142B">
        <w:rPr>
          <w:rFonts w:asciiTheme="minorHAnsi" w:eastAsiaTheme="minorHAnsi" w:hAnsiTheme="minorHAnsi"/>
          <w:sz w:val="22"/>
          <w:szCs w:val="22"/>
          <w:lang w:eastAsia="en-US"/>
        </w:rPr>
        <w:t>na jakiej zasadzie</w:t>
      </w:r>
      <w:r w:rsidRPr="0066142B">
        <w:rPr>
          <w:rFonts w:asciiTheme="minorHAnsi" w:eastAsiaTheme="minorHAnsi" w:hAnsiTheme="minorHAnsi" w:cs="Calibri"/>
          <w:sz w:val="22"/>
          <w:szCs w:val="22"/>
          <w:lang w:eastAsia="en-US"/>
        </w:rPr>
        <w:t xml:space="preserve"> prowadzona jest działalność na przedsięwzięciu, kto jest odbiorcą korzyści przedsięwzięcia i na jakich warunkach jest ono przekazywane lub, </w:t>
      </w:r>
    </w:p>
    <w:p w:rsidR="00F24C74" w:rsidRPr="0066142B" w:rsidRDefault="00F24C74" w:rsidP="00F24C74">
      <w:pPr>
        <w:autoSpaceDE w:val="0"/>
        <w:autoSpaceDN w:val="0"/>
        <w:adjustRightInd w:val="0"/>
        <w:ind w:left="426" w:hanging="426"/>
        <w:jc w:val="both"/>
        <w:rPr>
          <w:rFonts w:asciiTheme="minorHAnsi" w:eastAsiaTheme="minorHAnsi" w:hAnsiTheme="minorHAnsi" w:cs="Calibri"/>
          <w:sz w:val="22"/>
          <w:szCs w:val="22"/>
          <w:lang w:eastAsia="en-US"/>
        </w:rPr>
      </w:pPr>
      <w:r w:rsidRPr="0066142B">
        <w:rPr>
          <w:rFonts w:asciiTheme="minorHAnsi" w:eastAsiaTheme="minorHAnsi" w:hAnsiTheme="minorHAnsi" w:cs="Wingdings"/>
          <w:sz w:val="22"/>
          <w:szCs w:val="22"/>
          <w:lang w:eastAsia="en-US"/>
        </w:rPr>
        <w:t xml:space="preserve">c. - </w:t>
      </w:r>
      <w:r w:rsidRPr="0066142B">
        <w:rPr>
          <w:rFonts w:asciiTheme="minorHAnsi" w:eastAsiaTheme="minorHAnsi" w:hAnsiTheme="minorHAnsi" w:cs="Calibri"/>
          <w:sz w:val="22"/>
          <w:szCs w:val="22"/>
          <w:lang w:eastAsia="en-US"/>
        </w:rPr>
        <w:t>odnieść się do poszczególnych elementów przedsięwzięcia np. kto współuczestniczy w realizacji przedsięwzięcia, czy jest odbiorcą pomocy i czy został wybrany na warunkach konkurencyjnych</w:t>
      </w:r>
      <w:r w:rsidRPr="0066142B">
        <w:rPr>
          <w:rFonts w:asciiTheme="minorHAnsi" w:eastAsiaTheme="minorHAnsi" w:hAnsiTheme="minorHAnsi" w:cs="Calibri"/>
          <w:sz w:val="22"/>
          <w:szCs w:val="22"/>
          <w:lang w:eastAsia="en-US"/>
        </w:rPr>
        <w:br/>
        <w:t xml:space="preserve">w zależności od rodzaju przedsięwzięcia. Wsparcie publiczne na szkolenia i warsztaty </w:t>
      </w:r>
      <w:r w:rsidR="00E0336A">
        <w:rPr>
          <w:rFonts w:asciiTheme="minorHAnsi" w:eastAsiaTheme="minorHAnsi" w:hAnsiTheme="minorHAnsi" w:cs="Calibri"/>
          <w:sz w:val="22"/>
          <w:szCs w:val="22"/>
          <w:lang w:eastAsia="en-US"/>
        </w:rPr>
        <w:br/>
      </w:r>
      <w:r w:rsidRPr="0066142B">
        <w:rPr>
          <w:rFonts w:asciiTheme="minorHAnsi" w:eastAsiaTheme="minorHAnsi" w:hAnsiTheme="minorHAnsi" w:cs="Calibri"/>
          <w:sz w:val="22"/>
          <w:szCs w:val="22"/>
          <w:lang w:eastAsia="en-US"/>
        </w:rPr>
        <w:t>o tematyce ściśle gospodarczej, których w całości wsparcia odbiorami są przedsiębiorcy jest pomocą publiczną dla tych przedsiębiorców /w wyniku wsparcia wzrasta ich konkurencyjność na rynku właściwym/.</w:t>
      </w:r>
    </w:p>
    <w:p w:rsidR="00F24C74" w:rsidRPr="0066142B" w:rsidRDefault="00F24C74" w:rsidP="00F24C74">
      <w:pPr>
        <w:autoSpaceDE w:val="0"/>
        <w:autoSpaceDN w:val="0"/>
        <w:adjustRightInd w:val="0"/>
        <w:jc w:val="both"/>
        <w:rPr>
          <w:rFonts w:asciiTheme="minorHAnsi" w:eastAsiaTheme="minorHAnsi" w:hAnsiTheme="minorHAnsi" w:cs="Calibri"/>
          <w:sz w:val="22"/>
          <w:szCs w:val="22"/>
          <w:lang w:eastAsia="en-US"/>
        </w:rPr>
      </w:pPr>
      <w:r w:rsidRPr="0066142B">
        <w:rPr>
          <w:rFonts w:asciiTheme="minorHAnsi" w:eastAsiaTheme="minorHAnsi" w:hAnsiTheme="minorHAnsi" w:cs="Calibri"/>
          <w:sz w:val="22"/>
          <w:szCs w:val="22"/>
          <w:lang w:eastAsia="en-US"/>
        </w:rPr>
        <w:t>Wskazanie w tym punkcie „NIE” możliwe jest pod warunkiem, że oba rodzaje działalności, ich koszty</w:t>
      </w:r>
      <w:r w:rsidRPr="0066142B">
        <w:rPr>
          <w:rFonts w:asciiTheme="minorHAnsi" w:eastAsiaTheme="minorHAnsi" w:hAnsiTheme="minorHAnsi" w:cs="Calibri"/>
          <w:sz w:val="22"/>
          <w:szCs w:val="22"/>
          <w:lang w:eastAsia="en-US"/>
        </w:rPr>
        <w:br/>
        <w:t xml:space="preserve">i finansowanie można wyraźnie rozdzielić, zapewniając odrębną ewidencją rachunkową lub wyodrębnienie kosztów. </w:t>
      </w:r>
    </w:p>
    <w:p w:rsidR="00F24C74" w:rsidRPr="0066142B" w:rsidRDefault="00F24C74" w:rsidP="00F24C74">
      <w:pPr>
        <w:autoSpaceDE w:val="0"/>
        <w:autoSpaceDN w:val="0"/>
        <w:adjustRightInd w:val="0"/>
        <w:jc w:val="both"/>
        <w:rPr>
          <w:rFonts w:asciiTheme="minorHAnsi" w:eastAsiaTheme="minorHAnsi" w:hAnsiTheme="minorHAnsi" w:cs="Calibri"/>
          <w:sz w:val="22"/>
          <w:szCs w:val="22"/>
          <w:lang w:eastAsia="en-US"/>
        </w:rPr>
      </w:pPr>
      <w:r w:rsidRPr="0066142B">
        <w:rPr>
          <w:rFonts w:asciiTheme="minorHAnsi" w:eastAsiaTheme="minorHAnsi" w:hAnsiTheme="minorHAnsi" w:cs="Calibri"/>
          <w:sz w:val="22"/>
          <w:szCs w:val="22"/>
          <w:lang w:eastAsia="en-US"/>
        </w:rPr>
        <w:t xml:space="preserve">Ponadto, do pkt.-u 7.2 należy złożyć oświadczenie, że przychody i korzyści w przypadku dofinansowania z WFOŚiGW w Poznaniu przedsięwzięcia pn. … /podać nazwę/ nie będą alokowane </w:t>
      </w:r>
      <w:r w:rsidRPr="0066142B">
        <w:rPr>
          <w:rFonts w:asciiTheme="minorHAnsi" w:eastAsiaTheme="minorHAnsi" w:hAnsiTheme="minorHAnsi" w:cs="Calibri"/>
          <w:sz w:val="22"/>
          <w:szCs w:val="22"/>
          <w:lang w:eastAsia="en-US"/>
        </w:rPr>
        <w:br/>
        <w:t xml:space="preserve">w działalność gospodarczą Wnioskodawcy i będzie prowadzona odrębna rachunkowość zgodnie </w:t>
      </w:r>
      <w:r w:rsidRPr="0066142B">
        <w:rPr>
          <w:rFonts w:asciiTheme="minorHAnsi" w:eastAsiaTheme="minorHAnsi" w:hAnsiTheme="minorHAnsi" w:cs="Calibri"/>
          <w:sz w:val="22"/>
          <w:szCs w:val="22"/>
          <w:lang w:eastAsia="en-US"/>
        </w:rPr>
        <w:br/>
        <w:t xml:space="preserve">z ustawą o rachunkowości. </w:t>
      </w:r>
    </w:p>
    <w:p w:rsidR="00F24C74" w:rsidRPr="0066142B" w:rsidRDefault="00F24C74" w:rsidP="00F24C74">
      <w:pPr>
        <w:autoSpaceDE w:val="0"/>
        <w:autoSpaceDN w:val="0"/>
        <w:adjustRightInd w:val="0"/>
        <w:jc w:val="both"/>
        <w:rPr>
          <w:rFonts w:asciiTheme="minorHAnsi" w:eastAsiaTheme="minorHAnsi" w:hAnsiTheme="minorHAnsi" w:cs="Calibri"/>
          <w:sz w:val="22"/>
          <w:szCs w:val="22"/>
          <w:lang w:eastAsia="en-US"/>
        </w:rPr>
      </w:pPr>
      <w:r w:rsidRPr="0066142B">
        <w:rPr>
          <w:rFonts w:asciiTheme="minorHAnsi" w:eastAsiaTheme="minorHAnsi" w:hAnsiTheme="minorHAnsi" w:cs="Calibri"/>
          <w:sz w:val="22"/>
          <w:szCs w:val="22"/>
          <w:lang w:eastAsia="en-US"/>
        </w:rPr>
        <w:t xml:space="preserve">Jeżeli Wnioskodawca w punkcie 7.2 zaznaczył „NIE” i </w:t>
      </w:r>
      <w:r w:rsidRPr="0066142B">
        <w:rPr>
          <w:rFonts w:asciiTheme="minorHAnsi" w:eastAsiaTheme="minorHAnsi" w:hAnsiTheme="minorHAnsi" w:cs="Calibri"/>
          <w:sz w:val="22"/>
          <w:szCs w:val="22"/>
          <w:u w:val="single"/>
          <w:lang w:eastAsia="en-US"/>
        </w:rPr>
        <w:t>właściwie uzasadnił kwalifikację</w:t>
      </w:r>
      <w:r w:rsidRPr="0066142B">
        <w:rPr>
          <w:rFonts w:asciiTheme="minorHAnsi" w:eastAsiaTheme="minorHAnsi" w:hAnsiTheme="minorHAnsi" w:cs="Calibri"/>
          <w:sz w:val="22"/>
          <w:szCs w:val="22"/>
          <w:lang w:eastAsia="en-US"/>
        </w:rPr>
        <w:t xml:space="preserve"> tj. wykazał, że prowadzona działalność nie jest działalnością gospodarczą w rozumieniu unijnego prawa konkurencji (należy przeprowadzić krótką </w:t>
      </w:r>
      <w:r w:rsidRPr="0066142B">
        <w:rPr>
          <w:rFonts w:asciiTheme="minorHAnsi" w:hAnsiTheme="minorHAnsi" w:cs="Arial"/>
          <w:sz w:val="22"/>
          <w:szCs w:val="22"/>
        </w:rPr>
        <w:t>analizę charakteru i zakresu planowanych w ramach przedsięwzięcia działań oraz kręgu odbiorców</w:t>
      </w:r>
      <w:r w:rsidRPr="0066142B">
        <w:rPr>
          <w:rFonts w:asciiTheme="minorHAnsi" w:eastAsiaTheme="minorHAnsi" w:hAnsiTheme="minorHAnsi" w:cs="Calibri"/>
          <w:sz w:val="22"/>
          <w:szCs w:val="22"/>
          <w:lang w:eastAsia="en-US"/>
        </w:rPr>
        <w:t xml:space="preserve">), wówczas na wsparciu nie występuje groźba zakłócenia konkurencji. </w:t>
      </w:r>
    </w:p>
    <w:p w:rsidR="00F24C74" w:rsidRPr="0066142B" w:rsidRDefault="00F24C74" w:rsidP="00F24C74">
      <w:pPr>
        <w:autoSpaceDE w:val="0"/>
        <w:autoSpaceDN w:val="0"/>
        <w:adjustRightInd w:val="0"/>
        <w:jc w:val="both"/>
        <w:rPr>
          <w:rFonts w:asciiTheme="minorHAnsi" w:eastAsiaTheme="minorHAnsi" w:hAnsiTheme="minorHAnsi" w:cs="Calibri"/>
          <w:sz w:val="22"/>
          <w:szCs w:val="22"/>
          <w:lang w:eastAsia="en-US"/>
        </w:rPr>
      </w:pPr>
    </w:p>
    <w:p w:rsidR="00F24C74" w:rsidRPr="0066142B" w:rsidRDefault="00F24C74" w:rsidP="00F24C74">
      <w:pPr>
        <w:autoSpaceDE w:val="0"/>
        <w:autoSpaceDN w:val="0"/>
        <w:adjustRightInd w:val="0"/>
        <w:jc w:val="both"/>
        <w:rPr>
          <w:rFonts w:asciiTheme="minorHAnsi" w:eastAsiaTheme="minorHAnsi" w:hAnsiTheme="minorHAnsi" w:cs="Calibri"/>
          <w:sz w:val="22"/>
          <w:szCs w:val="22"/>
          <w:lang w:eastAsia="en-US"/>
        </w:rPr>
      </w:pPr>
      <w:r w:rsidRPr="0066142B">
        <w:rPr>
          <w:rFonts w:asciiTheme="minorHAnsi" w:eastAsiaTheme="minorHAnsi" w:hAnsiTheme="minorHAnsi" w:cs="Calibri"/>
          <w:sz w:val="22"/>
          <w:szCs w:val="22"/>
          <w:lang w:eastAsia="en-US"/>
        </w:rPr>
        <w:t xml:space="preserve">7.3 Wsparcie stanowi pomoc publiczną, o ile przynajmniej potencjalnie </w:t>
      </w:r>
      <w:r w:rsidRPr="0066142B">
        <w:rPr>
          <w:rFonts w:asciiTheme="minorHAnsi" w:eastAsiaTheme="minorHAnsi" w:hAnsiTheme="minorHAnsi" w:cs="Calibri"/>
          <w:b/>
          <w:bCs/>
          <w:sz w:val="22"/>
          <w:szCs w:val="22"/>
          <w:lang w:eastAsia="en-US"/>
        </w:rPr>
        <w:t>wpływa na konkurencję</w:t>
      </w:r>
      <w:r w:rsidRPr="0066142B">
        <w:rPr>
          <w:rFonts w:asciiTheme="minorHAnsi" w:eastAsiaTheme="minorHAnsi" w:hAnsiTheme="minorHAnsi" w:cs="Calibri"/>
          <w:sz w:val="22"/>
          <w:szCs w:val="22"/>
          <w:lang w:eastAsia="en-US"/>
        </w:rPr>
        <w:t xml:space="preserve">. Należy zauważyć, iż istotne jest nie tylko faktyczne występowanie konkurencji, ale nawet możliwość jej wystąpienia. Pod pojęciem konkurenta należy rozumieć podmiot, który oferuje na rynku towary lub usługi podobne (mogące stanowić substytut) do towarów lub usług oferowanych przez Wnioskodawcę. </w:t>
      </w:r>
    </w:p>
    <w:p w:rsidR="00F24C74" w:rsidRPr="0066142B" w:rsidRDefault="00F24C74" w:rsidP="00F24C74">
      <w:pPr>
        <w:autoSpaceDE w:val="0"/>
        <w:autoSpaceDN w:val="0"/>
        <w:adjustRightInd w:val="0"/>
        <w:jc w:val="both"/>
        <w:rPr>
          <w:rFonts w:asciiTheme="minorHAnsi" w:eastAsiaTheme="minorHAnsi" w:hAnsiTheme="minorHAnsi" w:cs="Calibri"/>
          <w:sz w:val="22"/>
          <w:szCs w:val="22"/>
          <w:lang w:eastAsia="en-US"/>
        </w:rPr>
      </w:pPr>
      <w:r w:rsidRPr="0066142B">
        <w:rPr>
          <w:rFonts w:asciiTheme="minorHAnsi" w:eastAsiaTheme="minorHAnsi" w:hAnsiTheme="minorHAnsi" w:cs="Calibri"/>
          <w:sz w:val="22"/>
          <w:szCs w:val="22"/>
          <w:lang w:eastAsia="en-US"/>
        </w:rPr>
        <w:t xml:space="preserve">W przypadku, gdy na rynku istnieje potencjalna lub faktyczna konkurencja, wnioskowane dofinansowanie ze środków WFOŚiGW (ze względu na jego preferencyjny charakter) będzie groziło zakłóceniem konkurencji. </w:t>
      </w:r>
    </w:p>
    <w:p w:rsidR="00F24C74" w:rsidRPr="0066142B" w:rsidRDefault="00F24C74" w:rsidP="00F24C74">
      <w:pPr>
        <w:autoSpaceDE w:val="0"/>
        <w:autoSpaceDN w:val="0"/>
        <w:adjustRightInd w:val="0"/>
        <w:jc w:val="both"/>
        <w:rPr>
          <w:rFonts w:asciiTheme="minorHAnsi" w:eastAsiaTheme="minorHAnsi" w:hAnsiTheme="minorHAnsi" w:cs="Calibri"/>
          <w:sz w:val="22"/>
          <w:szCs w:val="22"/>
          <w:lang w:eastAsia="en-US"/>
        </w:rPr>
      </w:pPr>
    </w:p>
    <w:p w:rsidR="00F24C74" w:rsidRPr="0066142B" w:rsidRDefault="00F24C74" w:rsidP="00F24C74">
      <w:pPr>
        <w:autoSpaceDE w:val="0"/>
        <w:autoSpaceDN w:val="0"/>
        <w:adjustRightInd w:val="0"/>
        <w:jc w:val="both"/>
        <w:rPr>
          <w:rFonts w:asciiTheme="minorHAnsi" w:eastAsiaTheme="minorHAnsi" w:hAnsiTheme="minorHAnsi" w:cs="Calibri"/>
          <w:sz w:val="22"/>
          <w:szCs w:val="22"/>
          <w:lang w:eastAsia="en-US"/>
        </w:rPr>
      </w:pPr>
      <w:r w:rsidRPr="0066142B">
        <w:rPr>
          <w:rFonts w:asciiTheme="minorHAnsi" w:eastAsiaTheme="minorHAnsi" w:hAnsiTheme="minorHAnsi" w:cs="Calibri"/>
          <w:sz w:val="22"/>
          <w:szCs w:val="22"/>
          <w:lang w:eastAsia="en-US"/>
        </w:rPr>
        <w:t xml:space="preserve">7.4 Aby wsparcie stanowiło pomoc publiczną, musi ono – choćby potencjalnie – oddziaływać na </w:t>
      </w:r>
      <w:r w:rsidRPr="0066142B">
        <w:rPr>
          <w:rFonts w:asciiTheme="minorHAnsi" w:eastAsiaTheme="minorHAnsi" w:hAnsiTheme="minorHAnsi" w:cs="Calibri"/>
          <w:b/>
          <w:bCs/>
          <w:sz w:val="22"/>
          <w:szCs w:val="22"/>
          <w:lang w:eastAsia="en-US"/>
        </w:rPr>
        <w:t>handel (tj. na przepływ towarów lub usług) pomiędzy poszczególnymi (przynajmniej dwoma) Państwami Członkowskimi Unii Europejskiej</w:t>
      </w:r>
      <w:r w:rsidRPr="0066142B">
        <w:rPr>
          <w:rFonts w:asciiTheme="minorHAnsi" w:eastAsiaTheme="minorHAnsi" w:hAnsiTheme="minorHAnsi" w:cs="Calibri"/>
          <w:sz w:val="22"/>
          <w:szCs w:val="22"/>
          <w:lang w:eastAsia="en-US"/>
        </w:rPr>
        <w:t xml:space="preserve">. Jeżeli Wnioskodawca, w zakresie przedsięwzięcia objętego wnioskiem, działa na rynku, na którym istnieje (lub mogłaby wystąpić) konkurencja, wnioskowane dofinansowanie z zasady będzie miało potencjalny wpływ na wymianę handlową pomiędzy Państwami Członkowskimi Unii Europejskiej. Należy zaznaczyć, iż </w:t>
      </w:r>
      <w:r w:rsidRPr="0066142B">
        <w:rPr>
          <w:rFonts w:asciiTheme="minorHAnsi" w:eastAsiaTheme="minorHAnsi" w:hAnsiTheme="minorHAnsi" w:cs="Calibri"/>
          <w:b/>
          <w:bCs/>
          <w:sz w:val="22"/>
          <w:szCs w:val="22"/>
          <w:lang w:eastAsia="en-US"/>
        </w:rPr>
        <w:t>nie ma znaczenia fakt, że Wnioskodawca faktycznie nie uczestniczy w tej wymianie</w:t>
      </w:r>
      <w:r w:rsidRPr="0066142B">
        <w:rPr>
          <w:rFonts w:asciiTheme="minorHAnsi" w:eastAsiaTheme="minorHAnsi" w:hAnsiTheme="minorHAnsi" w:cs="Calibri"/>
          <w:sz w:val="22"/>
          <w:szCs w:val="22"/>
          <w:lang w:eastAsia="en-US"/>
        </w:rPr>
        <w:t xml:space="preserve">, tj. np. nie eksportuje towarów na rynki innych Państw Członkowskich ani, na rynki państw spoza Unii Europejskiej. </w:t>
      </w:r>
    </w:p>
    <w:p w:rsidR="00F24C74" w:rsidRPr="0066142B" w:rsidRDefault="00F24C74" w:rsidP="00F24C74">
      <w:pPr>
        <w:jc w:val="both"/>
        <w:rPr>
          <w:rFonts w:asciiTheme="minorHAnsi" w:hAnsiTheme="minorHAnsi"/>
          <w:sz w:val="22"/>
          <w:szCs w:val="22"/>
        </w:rPr>
      </w:pPr>
    </w:p>
    <w:p w:rsidR="00F24C74" w:rsidRPr="008616A3" w:rsidRDefault="00F24C74" w:rsidP="00F24C74">
      <w:pPr>
        <w:jc w:val="both"/>
        <w:rPr>
          <w:rFonts w:asciiTheme="minorHAnsi" w:hAnsiTheme="minorHAnsi"/>
          <w:color w:val="FF0000"/>
          <w:sz w:val="22"/>
          <w:szCs w:val="22"/>
        </w:rPr>
      </w:pPr>
      <w:r w:rsidRPr="008616A3">
        <w:rPr>
          <w:rFonts w:asciiTheme="minorHAnsi" w:hAnsiTheme="minorHAnsi"/>
          <w:color w:val="FF0000"/>
          <w:sz w:val="22"/>
          <w:szCs w:val="22"/>
        </w:rPr>
        <w:t xml:space="preserve">Pomoc publiczna wystąpi, gdy wnioskowane wsparcie spełnia wszystkie przesłanki pomocy publicznej, o których mowa w art. 107 ust. 1 TFUE (we wniosku w punktach 7.1-7.4 zaznaczono wszystkie odpowiedzi „TAK”). </w:t>
      </w:r>
    </w:p>
    <w:p w:rsidR="00F24C74" w:rsidRPr="0066142B" w:rsidRDefault="00F24C74" w:rsidP="00F24C74">
      <w:pPr>
        <w:jc w:val="both"/>
        <w:rPr>
          <w:rFonts w:asciiTheme="minorHAnsi" w:hAnsiTheme="minorHAnsi"/>
          <w:sz w:val="22"/>
          <w:szCs w:val="22"/>
        </w:rPr>
      </w:pPr>
    </w:p>
    <w:p w:rsidR="00F24C74" w:rsidRPr="0066142B" w:rsidRDefault="00F24C74" w:rsidP="00F24C74">
      <w:pPr>
        <w:jc w:val="both"/>
        <w:rPr>
          <w:rFonts w:asciiTheme="minorHAnsi" w:hAnsiTheme="minorHAnsi"/>
          <w:b/>
          <w:sz w:val="22"/>
          <w:szCs w:val="22"/>
        </w:rPr>
      </w:pPr>
      <w:r w:rsidRPr="0066142B">
        <w:rPr>
          <w:rFonts w:asciiTheme="minorHAnsi" w:hAnsiTheme="minorHAnsi"/>
          <w:b/>
          <w:sz w:val="22"/>
          <w:szCs w:val="22"/>
        </w:rPr>
        <w:t>W takim przypadku Wnioskodawca wraz z wnioskiem składa:</w:t>
      </w:r>
    </w:p>
    <w:p w:rsidR="008616A3" w:rsidRPr="008616A3" w:rsidRDefault="008616A3" w:rsidP="008616A3">
      <w:pPr>
        <w:autoSpaceDE w:val="0"/>
        <w:autoSpaceDN w:val="0"/>
        <w:adjustRightInd w:val="0"/>
        <w:rPr>
          <w:rFonts w:ascii="Calibri" w:hAnsi="Calibri" w:cs="Calibri"/>
          <w:color w:val="000000"/>
          <w:sz w:val="22"/>
          <w:szCs w:val="22"/>
        </w:rPr>
      </w:pPr>
      <w:r w:rsidRPr="008616A3">
        <w:rPr>
          <w:rFonts w:ascii="Calibri" w:hAnsi="Calibri" w:cs="Calibri"/>
          <w:b/>
          <w:bCs/>
          <w:color w:val="000000"/>
          <w:sz w:val="22"/>
          <w:szCs w:val="22"/>
        </w:rPr>
        <w:t xml:space="preserve">a) Załącznik (PP-3) Pomoc publiczna </w:t>
      </w:r>
    </w:p>
    <w:p w:rsidR="008616A3" w:rsidRPr="008616A3" w:rsidRDefault="008616A3" w:rsidP="008616A3">
      <w:pPr>
        <w:autoSpaceDE w:val="0"/>
        <w:autoSpaceDN w:val="0"/>
        <w:adjustRightInd w:val="0"/>
        <w:rPr>
          <w:rFonts w:ascii="Calibri" w:hAnsi="Calibri" w:cs="Calibri"/>
          <w:color w:val="000000"/>
          <w:sz w:val="22"/>
          <w:szCs w:val="22"/>
        </w:rPr>
      </w:pPr>
      <w:r w:rsidRPr="008616A3">
        <w:rPr>
          <w:rFonts w:ascii="Calibri" w:hAnsi="Calibri" w:cs="Calibri"/>
          <w:b/>
          <w:bCs/>
          <w:color w:val="000000"/>
          <w:sz w:val="22"/>
          <w:szCs w:val="22"/>
        </w:rPr>
        <w:lastRenderedPageBreak/>
        <w:t xml:space="preserve">b) formularz informacji składanych przy ubieganiu się o pomoc </w:t>
      </w:r>
      <w:r w:rsidRPr="008616A3">
        <w:rPr>
          <w:rFonts w:ascii="Calibri" w:hAnsi="Calibri" w:cs="Calibri"/>
          <w:b/>
          <w:color w:val="000000"/>
          <w:sz w:val="22"/>
          <w:szCs w:val="22"/>
        </w:rPr>
        <w:t>de minimis</w:t>
      </w:r>
      <w:r w:rsidRPr="008616A3">
        <w:rPr>
          <w:rFonts w:ascii="Calibri" w:hAnsi="Calibri" w:cs="Calibri"/>
          <w:color w:val="000000"/>
          <w:sz w:val="22"/>
          <w:szCs w:val="22"/>
        </w:rPr>
        <w:t xml:space="preserve"> /właściwy w zakresie wsparcia/, </w:t>
      </w:r>
    </w:p>
    <w:p w:rsidR="008616A3" w:rsidRPr="008616A3" w:rsidRDefault="008616A3" w:rsidP="008616A3">
      <w:pPr>
        <w:autoSpaceDE w:val="0"/>
        <w:autoSpaceDN w:val="0"/>
        <w:adjustRightInd w:val="0"/>
        <w:rPr>
          <w:rFonts w:ascii="Calibri" w:hAnsi="Calibri" w:cs="Calibri"/>
          <w:color w:val="000000"/>
          <w:sz w:val="22"/>
          <w:szCs w:val="22"/>
        </w:rPr>
      </w:pPr>
      <w:r w:rsidRPr="008616A3">
        <w:rPr>
          <w:rFonts w:ascii="Calibri" w:hAnsi="Calibri" w:cs="Calibri"/>
          <w:b/>
          <w:bCs/>
          <w:color w:val="000000"/>
          <w:sz w:val="22"/>
          <w:szCs w:val="22"/>
        </w:rPr>
        <w:t xml:space="preserve">c) </w:t>
      </w:r>
      <w:r w:rsidRPr="008616A3">
        <w:rPr>
          <w:rFonts w:ascii="Calibri" w:hAnsi="Calibri" w:cs="Calibri"/>
          <w:color w:val="000000"/>
          <w:sz w:val="22"/>
          <w:szCs w:val="22"/>
        </w:rPr>
        <w:t xml:space="preserve">w przypadku pożyczek - </w:t>
      </w:r>
      <w:r w:rsidRPr="008616A3">
        <w:rPr>
          <w:rFonts w:ascii="Calibri" w:hAnsi="Calibri" w:cs="Calibri"/>
          <w:b/>
          <w:bCs/>
          <w:color w:val="000000"/>
          <w:sz w:val="22"/>
          <w:szCs w:val="22"/>
        </w:rPr>
        <w:t xml:space="preserve">sprawozdania finansowe za okres 3 ostatnich lat podatkowych; </w:t>
      </w:r>
      <w:r w:rsidRPr="008616A3">
        <w:rPr>
          <w:rFonts w:ascii="Calibri" w:hAnsi="Calibri" w:cs="Calibri"/>
          <w:color w:val="000000"/>
          <w:sz w:val="22"/>
          <w:szCs w:val="22"/>
        </w:rPr>
        <w:t xml:space="preserve">(gdy wnioskodawcą jest jednostka samorządu terytorialnego dostarcza opinię RIO za ostatni rok budżetowy). </w:t>
      </w:r>
    </w:p>
    <w:p w:rsidR="00F24C74" w:rsidRPr="0066142B" w:rsidRDefault="00F24C74" w:rsidP="00F24C74">
      <w:pPr>
        <w:jc w:val="both"/>
        <w:rPr>
          <w:rFonts w:asciiTheme="minorHAnsi" w:hAnsiTheme="minorHAnsi"/>
          <w:sz w:val="22"/>
          <w:szCs w:val="22"/>
        </w:rPr>
      </w:pPr>
    </w:p>
    <w:p w:rsidR="00F24C74" w:rsidRPr="00575FC1" w:rsidRDefault="00F24C74" w:rsidP="00575FC1">
      <w:pPr>
        <w:pStyle w:val="Default"/>
        <w:jc w:val="both"/>
        <w:rPr>
          <w:rFonts w:asciiTheme="minorHAnsi" w:hAnsiTheme="minorHAnsi"/>
          <w:iCs/>
          <w:sz w:val="22"/>
          <w:szCs w:val="22"/>
        </w:rPr>
      </w:pPr>
      <w:r w:rsidRPr="0066142B">
        <w:rPr>
          <w:rFonts w:asciiTheme="minorHAnsi" w:hAnsiTheme="minorHAnsi"/>
          <w:sz w:val="22"/>
          <w:szCs w:val="22"/>
        </w:rPr>
        <w:t>Ad. a)</w:t>
      </w:r>
      <w:r w:rsidR="00575FC1">
        <w:rPr>
          <w:rFonts w:asciiTheme="minorHAnsi" w:hAnsiTheme="minorHAnsi"/>
          <w:iCs/>
          <w:sz w:val="22"/>
          <w:szCs w:val="22"/>
        </w:rPr>
        <w:t xml:space="preserve"> </w:t>
      </w:r>
      <w:r w:rsidRPr="0066142B">
        <w:rPr>
          <w:rFonts w:asciiTheme="minorHAnsi" w:hAnsiTheme="minorHAnsi"/>
          <w:b/>
          <w:sz w:val="22"/>
          <w:szCs w:val="22"/>
        </w:rPr>
        <w:t xml:space="preserve">Załącznik PP-3 Pomoc publiczna </w:t>
      </w:r>
    </w:p>
    <w:p w:rsidR="00F24C74" w:rsidRPr="0066142B" w:rsidRDefault="00F24C74" w:rsidP="00F24C74">
      <w:pPr>
        <w:autoSpaceDE w:val="0"/>
        <w:autoSpaceDN w:val="0"/>
        <w:adjustRightInd w:val="0"/>
        <w:jc w:val="both"/>
        <w:rPr>
          <w:rFonts w:asciiTheme="minorHAnsi" w:hAnsiTheme="minorHAnsi"/>
          <w:sz w:val="22"/>
          <w:szCs w:val="22"/>
        </w:rPr>
      </w:pPr>
      <w:r w:rsidRPr="0066142B">
        <w:rPr>
          <w:rFonts w:asciiTheme="minorHAnsi" w:hAnsiTheme="minorHAnsi"/>
          <w:sz w:val="22"/>
          <w:szCs w:val="22"/>
        </w:rPr>
        <w:t>W</w:t>
      </w:r>
      <w:r w:rsidRPr="0066142B">
        <w:rPr>
          <w:rFonts w:asciiTheme="minorHAnsi" w:hAnsiTheme="minorHAnsi"/>
          <w:b/>
          <w:sz w:val="22"/>
          <w:szCs w:val="22"/>
        </w:rPr>
        <w:t xml:space="preserve"> </w:t>
      </w:r>
      <w:r w:rsidRPr="0066142B">
        <w:rPr>
          <w:rFonts w:asciiTheme="minorHAnsi" w:hAnsiTheme="minorHAnsi"/>
          <w:sz w:val="22"/>
          <w:szCs w:val="22"/>
        </w:rPr>
        <w:t xml:space="preserve">Załączniku </w:t>
      </w:r>
      <w:r w:rsidRPr="0066142B">
        <w:rPr>
          <w:rFonts w:asciiTheme="minorHAnsi" w:hAnsiTheme="minorHAnsi"/>
          <w:bCs/>
          <w:sz w:val="22"/>
          <w:szCs w:val="22"/>
        </w:rPr>
        <w:t>PP-3</w:t>
      </w:r>
      <w:r w:rsidRPr="0066142B">
        <w:rPr>
          <w:rFonts w:asciiTheme="minorHAnsi" w:hAnsiTheme="minorHAnsi"/>
          <w:sz w:val="22"/>
          <w:szCs w:val="22"/>
        </w:rPr>
        <w:t xml:space="preserve"> wypełnić dane podmiotu i nazwę przedsięwzięcia oraz podać: </w:t>
      </w:r>
    </w:p>
    <w:p w:rsidR="0069512F" w:rsidRPr="0069512F" w:rsidRDefault="0069512F" w:rsidP="0069512F">
      <w:pPr>
        <w:autoSpaceDE w:val="0"/>
        <w:autoSpaceDN w:val="0"/>
        <w:adjustRightInd w:val="0"/>
        <w:jc w:val="both"/>
        <w:rPr>
          <w:rFonts w:asciiTheme="minorHAnsi" w:hAnsiTheme="minorHAnsi"/>
          <w:sz w:val="22"/>
          <w:szCs w:val="22"/>
        </w:rPr>
      </w:pPr>
      <w:r w:rsidRPr="00EE43D7">
        <w:rPr>
          <w:rFonts w:asciiTheme="minorHAnsi" w:hAnsiTheme="minorHAnsi"/>
          <w:b/>
          <w:sz w:val="22"/>
          <w:szCs w:val="22"/>
        </w:rPr>
        <w:t>W części ogólnej</w:t>
      </w:r>
      <w:r w:rsidRPr="00EE43D7">
        <w:rPr>
          <w:rFonts w:asciiTheme="minorHAnsi" w:hAnsiTheme="minorHAnsi"/>
          <w:sz w:val="22"/>
          <w:szCs w:val="22"/>
        </w:rPr>
        <w:t xml:space="preserve"> - w tabeli informacje o innej plan</w:t>
      </w:r>
      <w:r w:rsidR="007D0523">
        <w:rPr>
          <w:rFonts w:asciiTheme="minorHAnsi" w:hAnsiTheme="minorHAnsi"/>
          <w:sz w:val="22"/>
          <w:szCs w:val="22"/>
        </w:rPr>
        <w:t xml:space="preserve">owanej pomocy na te same koszty </w:t>
      </w:r>
      <w:r w:rsidRPr="00EE43D7">
        <w:rPr>
          <w:rFonts w:asciiTheme="minorHAnsi" w:hAnsiTheme="minorHAnsi"/>
          <w:sz w:val="22"/>
          <w:szCs w:val="22"/>
        </w:rPr>
        <w:t>przedsięwzięcia</w:t>
      </w:r>
      <w:r w:rsidR="00404642">
        <w:rPr>
          <w:rFonts w:asciiTheme="minorHAnsi" w:hAnsiTheme="minorHAnsi"/>
          <w:sz w:val="22"/>
          <w:szCs w:val="22"/>
        </w:rPr>
        <w:t>;</w:t>
      </w:r>
      <w:r w:rsidRPr="00EE43D7">
        <w:rPr>
          <w:rFonts w:asciiTheme="minorHAnsi" w:hAnsiTheme="minorHAnsi"/>
          <w:sz w:val="22"/>
          <w:szCs w:val="22"/>
        </w:rPr>
        <w:t xml:space="preserve"> </w:t>
      </w:r>
    </w:p>
    <w:p w:rsidR="0069512F" w:rsidRPr="00EE43D7" w:rsidRDefault="0069512F" w:rsidP="0069512F">
      <w:pPr>
        <w:autoSpaceDE w:val="0"/>
        <w:autoSpaceDN w:val="0"/>
        <w:adjustRightInd w:val="0"/>
        <w:jc w:val="both"/>
        <w:rPr>
          <w:rFonts w:asciiTheme="minorHAnsi" w:eastAsiaTheme="minorHAnsi" w:hAnsiTheme="minorHAnsi" w:cs="Calibri"/>
          <w:sz w:val="22"/>
          <w:szCs w:val="22"/>
          <w:lang w:eastAsia="en-US"/>
        </w:rPr>
      </w:pPr>
      <w:r w:rsidRPr="00EE43D7">
        <w:rPr>
          <w:rFonts w:asciiTheme="minorHAnsi" w:eastAsiaTheme="minorHAnsi" w:hAnsiTheme="minorHAnsi" w:cs="Calibri"/>
          <w:b/>
          <w:sz w:val="22"/>
          <w:szCs w:val="22"/>
          <w:lang w:eastAsia="en-US"/>
        </w:rPr>
        <w:t>W części</w:t>
      </w:r>
      <w:r w:rsidRPr="00EE43D7">
        <w:rPr>
          <w:rFonts w:asciiTheme="minorHAnsi" w:eastAsiaTheme="minorHAnsi" w:hAnsiTheme="minorHAnsi" w:cs="Calibri"/>
          <w:sz w:val="22"/>
          <w:szCs w:val="22"/>
          <w:lang w:eastAsia="en-US"/>
        </w:rPr>
        <w:t xml:space="preserve"> </w:t>
      </w:r>
      <w:r w:rsidRPr="00EE43D7">
        <w:rPr>
          <w:rFonts w:asciiTheme="minorHAnsi" w:eastAsiaTheme="minorHAnsi" w:hAnsiTheme="minorHAnsi" w:cs="Calibri"/>
          <w:b/>
          <w:sz w:val="22"/>
          <w:szCs w:val="22"/>
          <w:lang w:eastAsia="en-US"/>
        </w:rPr>
        <w:t>Pomoc de minimis</w:t>
      </w:r>
      <w:r w:rsidRPr="00EE43D7">
        <w:rPr>
          <w:rFonts w:asciiTheme="minorHAnsi" w:eastAsiaTheme="minorHAnsi" w:hAnsiTheme="minorHAnsi" w:cs="Calibri"/>
          <w:sz w:val="22"/>
          <w:szCs w:val="22"/>
          <w:lang w:eastAsia="en-US"/>
        </w:rPr>
        <w:t xml:space="preserve"> należy podać literę właściwego rozporządzenia pomocy de minimis, </w:t>
      </w:r>
      <w:r w:rsidRPr="00EE43D7">
        <w:rPr>
          <w:rFonts w:asciiTheme="minorHAnsi" w:eastAsiaTheme="minorHAnsi" w:hAnsiTheme="minorHAnsi" w:cs="Calibri"/>
          <w:sz w:val="22"/>
          <w:szCs w:val="22"/>
          <w:lang w:eastAsia="en-US"/>
        </w:rPr>
        <w:br/>
        <w:t>z którego podmiot wnioskuje o pomoc de minimis; a następnie w pkt I.1 i I.2 zaznaczyć „</w:t>
      </w:r>
      <w:r w:rsidRPr="00EE43D7">
        <w:rPr>
          <w:rFonts w:asciiTheme="minorHAnsi" w:eastAsiaTheme="minorHAnsi" w:hAnsiTheme="minorHAnsi" w:cs="Calibri"/>
          <w:b/>
          <w:bCs/>
          <w:sz w:val="22"/>
          <w:szCs w:val="22"/>
          <w:lang w:eastAsia="en-US"/>
        </w:rPr>
        <w:t>x</w:t>
      </w:r>
      <w:r w:rsidRPr="00EE43D7">
        <w:rPr>
          <w:rFonts w:asciiTheme="minorHAnsi" w:eastAsiaTheme="minorHAnsi" w:hAnsiTheme="minorHAnsi" w:cs="Calibri"/>
          <w:sz w:val="22"/>
          <w:szCs w:val="22"/>
          <w:lang w:eastAsia="en-US"/>
        </w:rPr>
        <w:t>” właściwą odpowiedź i w przy</w:t>
      </w:r>
      <w:r>
        <w:rPr>
          <w:rFonts w:asciiTheme="minorHAnsi" w:eastAsiaTheme="minorHAnsi" w:hAnsiTheme="minorHAnsi" w:cs="Calibri"/>
          <w:sz w:val="22"/>
          <w:szCs w:val="22"/>
          <w:lang w:eastAsia="en-US"/>
        </w:rPr>
        <w:t>padku, o którym mowa w pkt I.2.7</w:t>
      </w:r>
      <w:r w:rsidRPr="00EE43D7">
        <w:rPr>
          <w:rFonts w:asciiTheme="minorHAnsi" w:eastAsiaTheme="minorHAnsi" w:hAnsiTheme="minorHAnsi" w:cs="Calibri"/>
          <w:sz w:val="22"/>
          <w:szCs w:val="22"/>
          <w:lang w:eastAsia="en-US"/>
        </w:rPr>
        <w:t xml:space="preserve"> podać wymagane wyjaśnienia. </w:t>
      </w:r>
    </w:p>
    <w:p w:rsidR="0069512F" w:rsidRPr="00EE43D7" w:rsidRDefault="0069512F" w:rsidP="0069512F">
      <w:pPr>
        <w:autoSpaceDE w:val="0"/>
        <w:autoSpaceDN w:val="0"/>
        <w:adjustRightInd w:val="0"/>
        <w:jc w:val="both"/>
        <w:rPr>
          <w:rFonts w:asciiTheme="minorHAnsi" w:eastAsiaTheme="minorHAnsi" w:hAnsiTheme="minorHAnsi" w:cs="Calibri"/>
          <w:sz w:val="22"/>
          <w:szCs w:val="22"/>
          <w:lang w:eastAsia="en-US"/>
        </w:rPr>
      </w:pPr>
      <w:r w:rsidRPr="00EE43D7">
        <w:rPr>
          <w:rFonts w:asciiTheme="minorHAnsi" w:eastAsiaTheme="minorHAnsi" w:hAnsiTheme="minorHAnsi" w:cs="Calibri"/>
          <w:sz w:val="22"/>
          <w:szCs w:val="22"/>
          <w:lang w:eastAsia="en-US"/>
        </w:rPr>
        <w:t>W pkt I.3 w tabeli w rubrykach 1.1-1.n należy podać wymagane informacje o otrzymanej przez wnioskodawcę pomocy de minimis w bieżącym roku i 2 ostatnich latach podatkowych, w rubrykach 2.1-n.n należy podać wymagane informacje o otrzymanej pomocy de minimis przez wszystkie podmioty powiązane</w:t>
      </w:r>
      <w:r w:rsidR="00404642">
        <w:rPr>
          <w:rFonts w:asciiTheme="minorHAnsi" w:eastAsiaTheme="minorHAnsi" w:hAnsiTheme="minorHAnsi" w:cs="Calibri"/>
          <w:sz w:val="22"/>
          <w:szCs w:val="22"/>
          <w:lang w:eastAsia="en-US"/>
        </w:rPr>
        <w:t xml:space="preserve"> (tj. dominujące)</w:t>
      </w:r>
      <w:r w:rsidRPr="00EE43D7">
        <w:rPr>
          <w:rFonts w:asciiTheme="minorHAnsi" w:eastAsiaTheme="minorHAnsi" w:hAnsiTheme="minorHAnsi" w:cs="Calibri"/>
          <w:sz w:val="22"/>
          <w:szCs w:val="22"/>
          <w:lang w:eastAsia="en-US"/>
        </w:rPr>
        <w:t xml:space="preserve"> z wnioskodawcą i tworzące wraz z nim „jedno przedsiębiorstwo” w ww. okresie 3 lat podatkowych.</w:t>
      </w:r>
    </w:p>
    <w:p w:rsidR="0069512F" w:rsidRPr="00EE43D7" w:rsidRDefault="0069512F" w:rsidP="0069512F">
      <w:pPr>
        <w:jc w:val="both"/>
        <w:rPr>
          <w:rFonts w:asciiTheme="minorHAnsi" w:hAnsiTheme="minorHAnsi"/>
        </w:rPr>
      </w:pPr>
      <w:r w:rsidRPr="00EE43D7">
        <w:rPr>
          <w:rFonts w:asciiTheme="minorHAnsi" w:eastAsiaTheme="minorHAnsi" w:hAnsiTheme="minorHAnsi" w:cs="Calibri"/>
          <w:b/>
          <w:bCs/>
          <w:sz w:val="22"/>
          <w:szCs w:val="22"/>
          <w:lang w:eastAsia="en-US"/>
        </w:rPr>
        <w:t xml:space="preserve">Uwaga </w:t>
      </w:r>
      <w:r w:rsidRPr="00EE43D7">
        <w:rPr>
          <w:rFonts w:asciiTheme="minorHAnsi" w:eastAsiaTheme="minorHAnsi" w:hAnsiTheme="minorHAnsi" w:cs="Calibri"/>
          <w:sz w:val="22"/>
          <w:szCs w:val="22"/>
          <w:lang w:eastAsia="en-US"/>
        </w:rPr>
        <w:t xml:space="preserve">– </w:t>
      </w:r>
      <w:r w:rsidRPr="00EE43D7">
        <w:rPr>
          <w:rFonts w:asciiTheme="minorHAnsi" w:eastAsiaTheme="minorEastAsia" w:hAnsiTheme="minorHAnsi"/>
          <w:sz w:val="22"/>
          <w:szCs w:val="22"/>
        </w:rPr>
        <w:t xml:space="preserve">jednostki gospodarcze, które są ze sobą powiązane wyłączenie dlatego, że każda z nich jest </w:t>
      </w:r>
      <w:r w:rsidRPr="00EE43D7">
        <w:rPr>
          <w:rFonts w:asciiTheme="minorHAnsi" w:eastAsiaTheme="minorEastAsia" w:hAnsiTheme="minorHAnsi"/>
          <w:b/>
          <w:bCs/>
          <w:sz w:val="22"/>
          <w:szCs w:val="22"/>
          <w:u w:val="single"/>
        </w:rPr>
        <w:t>bezpośrednio związana z danym organem publicznym lub danymi organami publicznymi</w:t>
      </w:r>
      <w:r w:rsidRPr="00EE43D7">
        <w:rPr>
          <w:rFonts w:asciiTheme="minorHAnsi" w:eastAsiaTheme="minorEastAsia" w:hAnsiTheme="minorHAnsi"/>
          <w:sz w:val="22"/>
          <w:szCs w:val="22"/>
        </w:rPr>
        <w:t>, nie są traktowane jako powiązane.</w:t>
      </w:r>
    </w:p>
    <w:p w:rsidR="0069512F" w:rsidRPr="00EE43D7" w:rsidRDefault="0069512F" w:rsidP="0069512F">
      <w:pPr>
        <w:rPr>
          <w:sz w:val="22"/>
          <w:szCs w:val="22"/>
        </w:rPr>
      </w:pPr>
      <w:r w:rsidRPr="00EE43D7">
        <w:rPr>
          <w:rFonts w:asciiTheme="minorHAnsi" w:eastAsiaTheme="minorHAnsi" w:hAnsiTheme="minorHAnsi" w:cs="Calibri"/>
          <w:b/>
          <w:sz w:val="22"/>
          <w:szCs w:val="22"/>
          <w:lang w:eastAsia="en-US"/>
        </w:rPr>
        <w:t xml:space="preserve">W przypadku </w:t>
      </w:r>
      <w:r w:rsidRPr="00EE43D7">
        <w:rPr>
          <w:rFonts w:asciiTheme="minorHAnsi" w:eastAsiaTheme="minorHAnsi" w:hAnsiTheme="minorHAnsi" w:cs="Calibri"/>
          <w:b/>
          <w:sz w:val="22"/>
          <w:szCs w:val="22"/>
          <w:u w:val="single"/>
          <w:lang w:eastAsia="en-US"/>
        </w:rPr>
        <w:t>nie otrzymania pomocy de minimis</w:t>
      </w:r>
      <w:r w:rsidRPr="00EE43D7">
        <w:rPr>
          <w:rFonts w:asciiTheme="minorHAnsi" w:eastAsiaTheme="minorHAnsi" w:hAnsiTheme="minorHAnsi" w:cs="Calibri"/>
          <w:b/>
          <w:sz w:val="22"/>
          <w:szCs w:val="22"/>
          <w:lang w:eastAsia="en-US"/>
        </w:rPr>
        <w:t xml:space="preserve"> w ww. okresie 3 lat podatkowych w tabeli </w:t>
      </w:r>
      <w:r w:rsidRPr="00EE43D7">
        <w:rPr>
          <w:rFonts w:asciiTheme="minorHAnsi" w:eastAsiaTheme="minorHAnsi" w:hAnsiTheme="minorHAnsi" w:cs="Calibri"/>
          <w:b/>
          <w:sz w:val="22"/>
          <w:szCs w:val="22"/>
          <w:lang w:eastAsia="en-US"/>
        </w:rPr>
        <w:br/>
        <w:t xml:space="preserve">w wierszu 1.1 </w:t>
      </w:r>
      <w:r w:rsidRPr="00EE43D7">
        <w:rPr>
          <w:rFonts w:asciiTheme="minorHAnsi" w:eastAsiaTheme="minorHAnsi" w:hAnsiTheme="minorHAnsi" w:cs="Calibri"/>
          <w:b/>
          <w:sz w:val="22"/>
          <w:szCs w:val="22"/>
          <w:u w:val="single"/>
          <w:lang w:eastAsia="en-US"/>
        </w:rPr>
        <w:t>w ostatnich trzech kolumnach należy wpisać „0”</w:t>
      </w:r>
      <w:r w:rsidRPr="00EE43D7">
        <w:rPr>
          <w:rFonts w:asciiTheme="minorHAnsi" w:eastAsiaTheme="minorHAnsi" w:hAnsiTheme="minorHAnsi" w:cs="Calibri"/>
          <w:sz w:val="22"/>
          <w:szCs w:val="22"/>
          <w:u w:val="single"/>
          <w:lang w:eastAsia="en-US"/>
        </w:rPr>
        <w:t>.</w:t>
      </w:r>
    </w:p>
    <w:p w:rsidR="00F24C74" w:rsidRPr="0066142B" w:rsidRDefault="00F24C74" w:rsidP="00F24C74">
      <w:pPr>
        <w:spacing w:line="240" w:lineRule="atLeast"/>
        <w:ind w:left="567"/>
        <w:jc w:val="both"/>
        <w:rPr>
          <w:rFonts w:asciiTheme="minorHAnsi" w:hAnsiTheme="minorHAnsi"/>
          <w:i/>
          <w:sz w:val="22"/>
          <w:szCs w:val="22"/>
        </w:rPr>
      </w:pPr>
      <w:r w:rsidRPr="0066142B">
        <w:rPr>
          <w:rFonts w:asciiTheme="minorHAnsi" w:hAnsiTheme="minorHAnsi"/>
          <w:b/>
          <w:bCs/>
          <w:i/>
          <w:sz w:val="22"/>
          <w:szCs w:val="22"/>
        </w:rPr>
        <w:t xml:space="preserve">Uwaga: </w:t>
      </w:r>
    </w:p>
    <w:p w:rsidR="00F24C74" w:rsidRDefault="00F24C74" w:rsidP="00F24C74">
      <w:pPr>
        <w:autoSpaceDE w:val="0"/>
        <w:autoSpaceDN w:val="0"/>
        <w:adjustRightInd w:val="0"/>
        <w:ind w:left="567"/>
        <w:jc w:val="both"/>
        <w:rPr>
          <w:rFonts w:asciiTheme="minorHAnsi" w:eastAsiaTheme="minorHAnsi" w:hAnsiTheme="minorHAnsi" w:cs="Calibri"/>
          <w:b/>
          <w:bCs/>
          <w:sz w:val="22"/>
          <w:szCs w:val="22"/>
          <w:lang w:eastAsia="en-US"/>
        </w:rPr>
      </w:pPr>
      <w:r w:rsidRPr="0066142B">
        <w:rPr>
          <w:rFonts w:asciiTheme="minorHAnsi" w:eastAsiaTheme="minorHAnsi" w:hAnsiTheme="minorHAnsi" w:cs="Calibri"/>
          <w:sz w:val="22"/>
          <w:szCs w:val="22"/>
          <w:lang w:eastAsia="en-US"/>
        </w:rPr>
        <w:t>Szczegółowe informacje w zakresie pomocy de minimis dla „jednego przedsiębiorstwa” zamieszczono w odrębnej instrukcji do wypełnienia załącznika PP-3.</w:t>
      </w:r>
      <w:r w:rsidRPr="009578FD">
        <w:rPr>
          <w:rFonts w:asciiTheme="minorHAnsi" w:eastAsiaTheme="minorHAnsi" w:hAnsiTheme="minorHAnsi" w:cs="Calibri"/>
          <w:sz w:val="22"/>
          <w:szCs w:val="22"/>
          <w:lang w:eastAsia="en-US"/>
        </w:rPr>
        <w:t xml:space="preserve"> </w:t>
      </w:r>
      <w:r w:rsidRPr="009578FD">
        <w:rPr>
          <w:rFonts w:asciiTheme="minorHAnsi" w:eastAsiaTheme="minorHAnsi" w:hAnsiTheme="minorHAnsi" w:cs="Calibri"/>
          <w:b/>
          <w:bCs/>
          <w:sz w:val="22"/>
          <w:szCs w:val="22"/>
          <w:lang w:eastAsia="en-US"/>
        </w:rPr>
        <w:t xml:space="preserve"> </w:t>
      </w:r>
    </w:p>
    <w:p w:rsidR="00575FC1" w:rsidRDefault="00575FC1" w:rsidP="00575FC1">
      <w:pPr>
        <w:autoSpaceDE w:val="0"/>
        <w:autoSpaceDN w:val="0"/>
        <w:adjustRightInd w:val="0"/>
        <w:jc w:val="both"/>
        <w:rPr>
          <w:rFonts w:asciiTheme="minorHAnsi" w:eastAsiaTheme="minorHAnsi" w:hAnsiTheme="minorHAnsi" w:cs="Calibri"/>
          <w:b/>
          <w:bCs/>
          <w:sz w:val="22"/>
          <w:szCs w:val="22"/>
          <w:lang w:eastAsia="en-US"/>
        </w:rPr>
      </w:pPr>
    </w:p>
    <w:p w:rsidR="0069512F" w:rsidRPr="0040350C" w:rsidRDefault="00575FC1" w:rsidP="00575FC1">
      <w:pPr>
        <w:pStyle w:val="Default"/>
        <w:jc w:val="both"/>
        <w:rPr>
          <w:rFonts w:asciiTheme="minorHAnsi" w:eastAsiaTheme="minorHAnsi" w:hAnsiTheme="minorHAnsi" w:cs="Calibri"/>
          <w:bCs/>
          <w:sz w:val="22"/>
          <w:szCs w:val="22"/>
          <w:lang w:eastAsia="en-US"/>
        </w:rPr>
      </w:pPr>
      <w:r>
        <w:rPr>
          <w:rFonts w:asciiTheme="minorHAnsi" w:eastAsiaTheme="minorHAnsi" w:hAnsiTheme="minorHAnsi" w:cs="Calibri"/>
          <w:b/>
          <w:bCs/>
          <w:sz w:val="22"/>
          <w:szCs w:val="22"/>
          <w:lang w:eastAsia="en-US"/>
        </w:rPr>
        <w:t xml:space="preserve">Ad. b) </w:t>
      </w:r>
      <w:r w:rsidR="00EE0A46" w:rsidRPr="008616A3">
        <w:rPr>
          <w:rFonts w:ascii="Calibri" w:hAnsi="Calibri" w:cs="Calibri"/>
          <w:b/>
          <w:bCs/>
          <w:sz w:val="22"/>
          <w:szCs w:val="22"/>
        </w:rPr>
        <w:t xml:space="preserve">formularz informacji składanych przy ubieganiu się o pomoc </w:t>
      </w:r>
      <w:r w:rsidR="00EE0A46" w:rsidRPr="008616A3">
        <w:rPr>
          <w:rFonts w:ascii="Calibri" w:hAnsi="Calibri" w:cs="Calibri"/>
          <w:b/>
          <w:sz w:val="22"/>
          <w:szCs w:val="22"/>
        </w:rPr>
        <w:t>de minimis</w:t>
      </w:r>
      <w:r w:rsidR="00EE0A46">
        <w:rPr>
          <w:rFonts w:ascii="Calibri" w:hAnsi="Calibri" w:cs="Calibri"/>
          <w:b/>
          <w:sz w:val="22"/>
          <w:szCs w:val="22"/>
        </w:rPr>
        <w:t xml:space="preserve"> </w:t>
      </w:r>
      <w:r w:rsidR="00EE0A46">
        <w:rPr>
          <w:rFonts w:ascii="Calibri" w:hAnsi="Calibri" w:cs="Calibri"/>
          <w:sz w:val="22"/>
          <w:szCs w:val="22"/>
        </w:rPr>
        <w:t>/właściwy dla wnioskowanej pomocy/:</w:t>
      </w:r>
    </w:p>
    <w:p w:rsidR="00575FC1" w:rsidRDefault="00EE0A46" w:rsidP="007D0523">
      <w:pPr>
        <w:pStyle w:val="Default"/>
        <w:jc w:val="both"/>
        <w:rPr>
          <w:rFonts w:asciiTheme="minorHAnsi" w:hAnsiTheme="minorHAnsi"/>
          <w:b/>
          <w:iCs/>
          <w:sz w:val="22"/>
          <w:szCs w:val="22"/>
        </w:rPr>
      </w:pPr>
      <w:r>
        <w:rPr>
          <w:rFonts w:asciiTheme="minorHAnsi" w:hAnsiTheme="minorHAnsi"/>
          <w:b/>
          <w:sz w:val="22"/>
          <w:szCs w:val="22"/>
        </w:rPr>
        <w:t xml:space="preserve">- </w:t>
      </w:r>
      <w:r w:rsidR="00575FC1" w:rsidRPr="0066142B">
        <w:rPr>
          <w:rFonts w:asciiTheme="minorHAnsi" w:hAnsiTheme="minorHAnsi"/>
          <w:b/>
          <w:sz w:val="22"/>
          <w:szCs w:val="22"/>
        </w:rPr>
        <w:t xml:space="preserve">Formularz informacji przedstawianych przez podmiot przy ubieganiu się o pomoc de minimis </w:t>
      </w:r>
      <w:r w:rsidR="007D0523">
        <w:rPr>
          <w:rFonts w:asciiTheme="minorHAnsi" w:hAnsiTheme="minorHAnsi"/>
          <w:b/>
          <w:sz w:val="22"/>
          <w:szCs w:val="22"/>
        </w:rPr>
        <w:br/>
      </w:r>
      <w:r w:rsidR="00575FC1" w:rsidRPr="0066142B">
        <w:rPr>
          <w:rFonts w:asciiTheme="minorHAnsi" w:hAnsiTheme="minorHAnsi"/>
          <w:b/>
          <w:sz w:val="22"/>
          <w:szCs w:val="22"/>
        </w:rPr>
        <w:t xml:space="preserve">w zakresie </w:t>
      </w:r>
      <w:r w:rsidR="00575FC1" w:rsidRPr="0066142B">
        <w:rPr>
          <w:rFonts w:asciiTheme="minorHAnsi" w:hAnsiTheme="minorHAnsi"/>
          <w:b/>
          <w:iCs/>
          <w:sz w:val="22"/>
          <w:szCs w:val="22"/>
        </w:rPr>
        <w:t>rozporządzenia</w:t>
      </w:r>
      <w:r w:rsidR="0040350C">
        <w:rPr>
          <w:rFonts w:asciiTheme="minorHAnsi" w:hAnsiTheme="minorHAnsi"/>
          <w:b/>
          <w:iCs/>
          <w:sz w:val="22"/>
          <w:szCs w:val="22"/>
        </w:rPr>
        <w:t xml:space="preserve"> </w:t>
      </w:r>
      <w:r w:rsidR="0040350C" w:rsidRPr="0040350C">
        <w:rPr>
          <w:rFonts w:ascii="Calibri" w:hAnsi="Calibri"/>
          <w:sz w:val="22"/>
          <w:szCs w:val="22"/>
        </w:rPr>
        <w:t>Komisji (UE) nr 1407/ 2013 z dnia 18 grudnia 2013 r.</w:t>
      </w:r>
      <w:r w:rsidR="0040350C" w:rsidRPr="0040350C">
        <w:t xml:space="preserve"> </w:t>
      </w:r>
      <w:r w:rsidR="0040350C" w:rsidRPr="0040350C">
        <w:rPr>
          <w:rFonts w:asciiTheme="minorHAnsi" w:hAnsiTheme="minorHAnsi"/>
          <w:sz w:val="22"/>
          <w:szCs w:val="22"/>
        </w:rPr>
        <w:t xml:space="preserve">w sprawie stosowania art. 107 i 108 Traktatu o funkcjonowaniu Unii Europejskiej do </w:t>
      </w:r>
      <w:r w:rsidR="0040350C" w:rsidRPr="0040350C">
        <w:rPr>
          <w:rFonts w:asciiTheme="minorHAnsi" w:hAnsiTheme="minorHAnsi"/>
          <w:bCs/>
          <w:sz w:val="22"/>
          <w:szCs w:val="22"/>
        </w:rPr>
        <w:t xml:space="preserve">pomocy </w:t>
      </w:r>
      <w:r w:rsidR="0040350C" w:rsidRPr="0040350C">
        <w:rPr>
          <w:rFonts w:asciiTheme="minorHAnsi" w:hAnsiTheme="minorHAnsi"/>
          <w:bCs/>
          <w:iCs/>
          <w:sz w:val="22"/>
          <w:szCs w:val="22"/>
        </w:rPr>
        <w:t>de minimis</w:t>
      </w:r>
      <w:r w:rsidR="0040350C" w:rsidRPr="0040350C">
        <w:rPr>
          <w:rFonts w:asciiTheme="minorHAnsi" w:hAnsiTheme="minorHAnsi"/>
          <w:bCs/>
          <w:iCs/>
          <w:sz w:val="20"/>
          <w:szCs w:val="20"/>
        </w:rPr>
        <w:t xml:space="preserve"> – </w:t>
      </w:r>
      <w:r w:rsidR="0040350C" w:rsidRPr="0040350C">
        <w:rPr>
          <w:rFonts w:asciiTheme="minorHAnsi" w:hAnsiTheme="minorHAnsi"/>
          <w:bCs/>
          <w:i/>
          <w:iCs/>
          <w:sz w:val="20"/>
          <w:szCs w:val="20"/>
        </w:rPr>
        <w:t>nie dotyczy sektora produkcji rolnej i rybołówstwa,</w:t>
      </w:r>
      <w:r>
        <w:rPr>
          <w:rFonts w:asciiTheme="minorHAnsi" w:hAnsiTheme="minorHAnsi"/>
          <w:b/>
          <w:iCs/>
          <w:sz w:val="22"/>
          <w:szCs w:val="22"/>
        </w:rPr>
        <w:t xml:space="preserve"> </w:t>
      </w:r>
      <w:r w:rsidRPr="006E56B3">
        <w:rPr>
          <w:rFonts w:asciiTheme="minorHAnsi" w:hAnsiTheme="minorHAnsi"/>
          <w:sz w:val="22"/>
          <w:szCs w:val="22"/>
        </w:rPr>
        <w:t>lub</w:t>
      </w:r>
    </w:p>
    <w:p w:rsidR="00EE0A46" w:rsidRDefault="00EE0A46" w:rsidP="007D0523">
      <w:pPr>
        <w:pStyle w:val="Akapitzlist"/>
        <w:spacing w:after="120" w:line="240" w:lineRule="exact"/>
        <w:ind w:left="426" w:hanging="426"/>
        <w:jc w:val="both"/>
        <w:rPr>
          <w:rFonts w:asciiTheme="minorHAnsi" w:hAnsiTheme="minorHAnsi"/>
          <w:sz w:val="22"/>
          <w:szCs w:val="22"/>
        </w:rPr>
      </w:pPr>
      <w:r>
        <w:rPr>
          <w:rFonts w:asciiTheme="minorHAnsi" w:hAnsiTheme="minorHAnsi"/>
          <w:b/>
          <w:iCs/>
          <w:sz w:val="22"/>
          <w:szCs w:val="22"/>
        </w:rPr>
        <w:t>-</w:t>
      </w:r>
      <w:r w:rsidRPr="00EE0A46">
        <w:rPr>
          <w:rFonts w:asciiTheme="minorHAnsi" w:hAnsiTheme="minorHAnsi"/>
          <w:sz w:val="22"/>
          <w:szCs w:val="22"/>
        </w:rPr>
        <w:t xml:space="preserve"> </w:t>
      </w:r>
      <w:r>
        <w:rPr>
          <w:rFonts w:asciiTheme="minorHAnsi" w:hAnsiTheme="minorHAnsi"/>
          <w:b/>
          <w:sz w:val="22"/>
          <w:szCs w:val="22"/>
        </w:rPr>
        <w:t>F</w:t>
      </w:r>
      <w:r w:rsidRPr="00EE0A46">
        <w:rPr>
          <w:rFonts w:asciiTheme="minorHAnsi" w:hAnsiTheme="minorHAnsi"/>
          <w:b/>
          <w:sz w:val="22"/>
          <w:szCs w:val="22"/>
        </w:rPr>
        <w:t>ormularz informacji przedstawianych przez wnioskodawcę</w:t>
      </w:r>
      <w:r w:rsidRPr="00EE0A46">
        <w:rPr>
          <w:rFonts w:asciiTheme="minorHAnsi" w:hAnsiTheme="minorHAnsi"/>
          <w:sz w:val="22"/>
          <w:szCs w:val="22"/>
        </w:rPr>
        <w:t xml:space="preserve"> </w:t>
      </w:r>
      <w:r w:rsidR="0040350C" w:rsidRPr="0040350C">
        <w:rPr>
          <w:rFonts w:asciiTheme="minorHAnsi" w:hAnsiTheme="minorHAnsi"/>
          <w:sz w:val="22"/>
          <w:szCs w:val="22"/>
        </w:rPr>
        <w:t xml:space="preserve">przy ubieganiu się o </w:t>
      </w:r>
      <w:r w:rsidRPr="0040350C">
        <w:rPr>
          <w:rFonts w:asciiTheme="minorHAnsi" w:hAnsiTheme="minorHAnsi"/>
          <w:sz w:val="22"/>
          <w:szCs w:val="22"/>
        </w:rPr>
        <w:t xml:space="preserve">pomoc </w:t>
      </w:r>
      <w:r w:rsidR="00551795">
        <w:rPr>
          <w:rFonts w:asciiTheme="minorHAnsi" w:hAnsiTheme="minorHAnsi"/>
          <w:sz w:val="22"/>
          <w:szCs w:val="22"/>
        </w:rPr>
        <w:br/>
      </w:r>
      <w:r w:rsidRPr="0040350C">
        <w:rPr>
          <w:rFonts w:asciiTheme="minorHAnsi" w:hAnsiTheme="minorHAnsi"/>
          <w:sz w:val="22"/>
          <w:szCs w:val="22"/>
        </w:rPr>
        <w:t>de</w:t>
      </w:r>
      <w:r w:rsidRPr="006E56B3">
        <w:rPr>
          <w:rFonts w:asciiTheme="minorHAnsi" w:hAnsiTheme="minorHAnsi"/>
          <w:sz w:val="22"/>
          <w:szCs w:val="22"/>
        </w:rPr>
        <w:t xml:space="preserve"> minimis</w:t>
      </w:r>
      <w:r>
        <w:rPr>
          <w:rFonts w:asciiTheme="minorHAnsi" w:hAnsiTheme="minorHAnsi"/>
          <w:sz w:val="22"/>
          <w:szCs w:val="22"/>
        </w:rPr>
        <w:t>:</w:t>
      </w:r>
      <w:r w:rsidRPr="006E56B3">
        <w:rPr>
          <w:rFonts w:asciiTheme="minorHAnsi" w:hAnsiTheme="minorHAnsi"/>
          <w:sz w:val="22"/>
          <w:szCs w:val="22"/>
        </w:rPr>
        <w:t xml:space="preserve"> </w:t>
      </w:r>
    </w:p>
    <w:p w:rsidR="00EE0A46" w:rsidRDefault="00EE0A46" w:rsidP="007D0523">
      <w:pPr>
        <w:pStyle w:val="Akapitzlist"/>
        <w:spacing w:after="120" w:line="240" w:lineRule="exact"/>
        <w:ind w:left="426" w:hanging="426"/>
        <w:jc w:val="both"/>
        <w:rPr>
          <w:rFonts w:asciiTheme="minorHAnsi" w:hAnsiTheme="minorHAnsi"/>
          <w:sz w:val="22"/>
          <w:szCs w:val="22"/>
        </w:rPr>
      </w:pPr>
      <w:r>
        <w:rPr>
          <w:rFonts w:asciiTheme="minorHAnsi" w:hAnsiTheme="minorHAnsi"/>
          <w:b/>
          <w:iCs/>
          <w:sz w:val="22"/>
          <w:szCs w:val="22"/>
        </w:rPr>
        <w:t xml:space="preserve">  </w:t>
      </w:r>
      <w:r>
        <w:rPr>
          <w:rFonts w:asciiTheme="minorHAnsi" w:hAnsiTheme="minorHAnsi"/>
          <w:sz w:val="22"/>
          <w:szCs w:val="22"/>
        </w:rPr>
        <w:t xml:space="preserve"> </w:t>
      </w:r>
      <w:r w:rsidR="00751FB1">
        <w:rPr>
          <w:rFonts w:asciiTheme="minorHAnsi" w:hAnsiTheme="minorHAnsi"/>
          <w:sz w:val="22"/>
          <w:szCs w:val="22"/>
        </w:rPr>
        <w:tab/>
      </w:r>
      <w:r w:rsidRPr="00751FB1">
        <w:rPr>
          <w:rFonts w:asciiTheme="minorHAnsi" w:hAnsiTheme="minorHAnsi"/>
          <w:b/>
          <w:sz w:val="22"/>
          <w:szCs w:val="22"/>
        </w:rPr>
        <w:t xml:space="preserve"> -</w:t>
      </w:r>
      <w:r>
        <w:rPr>
          <w:rFonts w:asciiTheme="minorHAnsi" w:hAnsiTheme="minorHAnsi"/>
          <w:sz w:val="22"/>
          <w:szCs w:val="22"/>
        </w:rPr>
        <w:t xml:space="preserve"> </w:t>
      </w:r>
      <w:r w:rsidRPr="006E56B3">
        <w:rPr>
          <w:rFonts w:asciiTheme="minorHAnsi" w:hAnsiTheme="minorHAnsi"/>
          <w:sz w:val="22"/>
          <w:szCs w:val="22"/>
        </w:rPr>
        <w:t xml:space="preserve">w rolnictwie </w:t>
      </w:r>
      <w:r>
        <w:rPr>
          <w:rFonts w:asciiTheme="minorHAnsi" w:hAnsiTheme="minorHAnsi"/>
          <w:sz w:val="22"/>
          <w:szCs w:val="22"/>
        </w:rPr>
        <w:t xml:space="preserve">z </w:t>
      </w:r>
      <w:r w:rsidRPr="006E56B3">
        <w:rPr>
          <w:rFonts w:asciiTheme="minorHAnsi" w:hAnsiTheme="minorHAnsi"/>
          <w:sz w:val="22"/>
          <w:szCs w:val="22"/>
        </w:rPr>
        <w:t xml:space="preserve">rozporządzenia Komisji (UE) nr </w:t>
      </w:r>
      <w:r w:rsidRPr="006E56B3">
        <w:rPr>
          <w:rFonts w:asciiTheme="minorHAnsi" w:hAnsiTheme="minorHAnsi" w:cs="Arial"/>
          <w:sz w:val="22"/>
          <w:szCs w:val="22"/>
        </w:rPr>
        <w:t>1408/2013</w:t>
      </w:r>
      <w:r w:rsidRPr="006E56B3">
        <w:rPr>
          <w:rFonts w:asciiTheme="minorHAnsi" w:hAnsiTheme="minorHAnsi"/>
          <w:sz w:val="22"/>
          <w:szCs w:val="22"/>
        </w:rPr>
        <w:t xml:space="preserve"> z dnia 18 grudnia 2013 r.</w:t>
      </w:r>
      <w:r w:rsidRPr="006E56B3">
        <w:rPr>
          <w:rFonts w:asciiTheme="minorHAnsi" w:hAnsiTheme="minorHAnsi"/>
          <w:color w:val="000000"/>
          <w:sz w:val="22"/>
          <w:szCs w:val="22"/>
        </w:rPr>
        <w:t xml:space="preserve"> </w:t>
      </w:r>
      <w:r w:rsidRPr="006E56B3">
        <w:rPr>
          <w:rFonts w:asciiTheme="minorHAnsi" w:hAnsiTheme="minorHAnsi"/>
          <w:sz w:val="22"/>
          <w:szCs w:val="22"/>
        </w:rPr>
        <w:t>w sprawie stosowania art. 107 i 108 Traktatu o funkcjonowaniu Unii Europejskiej do pomocy de minimis w sektorze rolnym</w:t>
      </w:r>
      <w:r w:rsidR="00404642">
        <w:rPr>
          <w:rFonts w:asciiTheme="minorHAnsi" w:hAnsiTheme="minorHAnsi"/>
          <w:sz w:val="22"/>
          <w:szCs w:val="22"/>
        </w:rPr>
        <w:t xml:space="preserve"> - </w:t>
      </w:r>
      <w:r w:rsidR="00404642" w:rsidRPr="006E56B3">
        <w:rPr>
          <w:rFonts w:asciiTheme="minorHAnsi" w:hAnsiTheme="minorHAnsi"/>
          <w:bCs/>
          <w:i/>
          <w:iCs/>
          <w:color w:val="000000"/>
          <w:sz w:val="20"/>
          <w:szCs w:val="20"/>
        </w:rPr>
        <w:t xml:space="preserve">dotyczy sektora </w:t>
      </w:r>
      <w:r w:rsidR="00404642">
        <w:rPr>
          <w:rFonts w:asciiTheme="minorHAnsi" w:hAnsiTheme="minorHAnsi"/>
          <w:bCs/>
          <w:i/>
          <w:iCs/>
          <w:color w:val="000000"/>
          <w:sz w:val="20"/>
          <w:szCs w:val="20"/>
        </w:rPr>
        <w:t xml:space="preserve">podstawowych produktów </w:t>
      </w:r>
      <w:r w:rsidR="00404642" w:rsidRPr="006E56B3">
        <w:rPr>
          <w:rFonts w:asciiTheme="minorHAnsi" w:hAnsiTheme="minorHAnsi"/>
          <w:bCs/>
          <w:i/>
          <w:iCs/>
          <w:color w:val="000000"/>
          <w:sz w:val="20"/>
          <w:szCs w:val="20"/>
        </w:rPr>
        <w:t>produkcji rolnej</w:t>
      </w:r>
      <w:r w:rsidR="00404642">
        <w:rPr>
          <w:rFonts w:asciiTheme="minorHAnsi" w:hAnsiTheme="minorHAnsi"/>
          <w:bCs/>
          <w:i/>
          <w:iCs/>
          <w:color w:val="000000"/>
          <w:sz w:val="20"/>
          <w:szCs w:val="20"/>
        </w:rPr>
        <w:t>;</w:t>
      </w:r>
      <w:r w:rsidR="0040350C">
        <w:rPr>
          <w:rFonts w:asciiTheme="minorHAnsi" w:hAnsiTheme="minorHAnsi"/>
          <w:sz w:val="22"/>
          <w:szCs w:val="22"/>
        </w:rPr>
        <w:t xml:space="preserve"> lub</w:t>
      </w:r>
    </w:p>
    <w:p w:rsidR="00751FB1" w:rsidRDefault="00751FB1" w:rsidP="007D0523">
      <w:pPr>
        <w:pStyle w:val="Akapitzlist"/>
        <w:spacing w:after="120" w:line="240" w:lineRule="exact"/>
        <w:ind w:left="426" w:hanging="426"/>
        <w:jc w:val="both"/>
        <w:rPr>
          <w:rFonts w:asciiTheme="minorHAnsi" w:hAnsiTheme="minorHAnsi"/>
          <w:sz w:val="22"/>
          <w:szCs w:val="22"/>
        </w:rPr>
      </w:pPr>
    </w:p>
    <w:p w:rsidR="00575FC1" w:rsidRPr="0040350C" w:rsidRDefault="00751FB1" w:rsidP="007D0523">
      <w:pPr>
        <w:pStyle w:val="Akapitzlist"/>
        <w:spacing w:after="120" w:line="240" w:lineRule="exact"/>
        <w:ind w:left="426" w:hanging="284"/>
        <w:jc w:val="both"/>
        <w:rPr>
          <w:rFonts w:asciiTheme="minorHAnsi" w:hAnsiTheme="minorHAnsi"/>
          <w:sz w:val="22"/>
          <w:szCs w:val="22"/>
        </w:rPr>
      </w:pPr>
      <w:r>
        <w:rPr>
          <w:rFonts w:asciiTheme="minorHAnsi" w:hAnsiTheme="minorHAnsi"/>
          <w:sz w:val="22"/>
          <w:szCs w:val="22"/>
        </w:rPr>
        <w:tab/>
      </w:r>
      <w:r w:rsidR="00EE0A46" w:rsidRPr="00751FB1">
        <w:rPr>
          <w:rFonts w:asciiTheme="minorHAnsi" w:hAnsiTheme="minorHAnsi"/>
          <w:b/>
          <w:sz w:val="22"/>
          <w:szCs w:val="22"/>
        </w:rPr>
        <w:t xml:space="preserve">- </w:t>
      </w:r>
      <w:r w:rsidR="00EE0A46" w:rsidRPr="006E56B3">
        <w:rPr>
          <w:rFonts w:asciiTheme="minorHAnsi" w:hAnsiTheme="minorHAnsi"/>
          <w:sz w:val="22"/>
          <w:szCs w:val="22"/>
        </w:rPr>
        <w:t>w r</w:t>
      </w:r>
      <w:r w:rsidR="00EE0A46">
        <w:rPr>
          <w:rFonts w:asciiTheme="minorHAnsi" w:hAnsiTheme="minorHAnsi"/>
          <w:sz w:val="22"/>
          <w:szCs w:val="22"/>
        </w:rPr>
        <w:t>ybołóws</w:t>
      </w:r>
      <w:r w:rsidR="00EE0A46" w:rsidRPr="006E56B3">
        <w:rPr>
          <w:rFonts w:asciiTheme="minorHAnsi" w:hAnsiTheme="minorHAnsi"/>
          <w:sz w:val="22"/>
          <w:szCs w:val="22"/>
        </w:rPr>
        <w:t xml:space="preserve">twie </w:t>
      </w:r>
      <w:r w:rsidR="00EE0A46">
        <w:rPr>
          <w:rFonts w:asciiTheme="minorHAnsi" w:hAnsiTheme="minorHAnsi"/>
          <w:sz w:val="22"/>
          <w:szCs w:val="22"/>
        </w:rPr>
        <w:t xml:space="preserve">z </w:t>
      </w:r>
      <w:r w:rsidR="00EE0A46" w:rsidRPr="006E56B3">
        <w:rPr>
          <w:rFonts w:asciiTheme="minorHAnsi" w:hAnsiTheme="minorHAnsi"/>
          <w:sz w:val="22"/>
          <w:szCs w:val="22"/>
        </w:rPr>
        <w:t xml:space="preserve">rozporządzeniu Komisji (UE) nr 717/2014 z dnia 27 czerwca 2014 r. </w:t>
      </w:r>
      <w:r w:rsidR="007D0523">
        <w:rPr>
          <w:rFonts w:asciiTheme="minorHAnsi" w:hAnsiTheme="minorHAnsi"/>
          <w:sz w:val="22"/>
          <w:szCs w:val="22"/>
        </w:rPr>
        <w:br/>
      </w:r>
      <w:r w:rsidR="00EE0A46" w:rsidRPr="006E56B3">
        <w:rPr>
          <w:rFonts w:asciiTheme="minorHAnsi" w:hAnsiTheme="minorHAnsi"/>
          <w:sz w:val="22"/>
          <w:szCs w:val="22"/>
        </w:rPr>
        <w:t>w sprawie stosowania art. 107 i 108 Traktatu o funkcjonowaniu Unii Europejskiej do pomocy de minimis w sektorze rybołówstwa i akwakultury</w:t>
      </w:r>
      <w:r w:rsidR="00404642">
        <w:rPr>
          <w:rFonts w:asciiTheme="minorHAnsi" w:hAnsiTheme="minorHAnsi"/>
          <w:sz w:val="22"/>
          <w:szCs w:val="22"/>
        </w:rPr>
        <w:t xml:space="preserve"> - </w:t>
      </w:r>
      <w:r w:rsidR="00404642" w:rsidRPr="006E56B3">
        <w:rPr>
          <w:rFonts w:asciiTheme="minorHAnsi" w:hAnsiTheme="minorHAnsi"/>
          <w:bCs/>
          <w:i/>
          <w:iCs/>
          <w:color w:val="000000"/>
          <w:sz w:val="20"/>
          <w:szCs w:val="20"/>
        </w:rPr>
        <w:t>dotyczy sektora</w:t>
      </w:r>
      <w:r w:rsidR="00404642">
        <w:rPr>
          <w:rFonts w:asciiTheme="minorHAnsi" w:hAnsiTheme="minorHAnsi"/>
          <w:bCs/>
          <w:i/>
          <w:iCs/>
          <w:color w:val="000000"/>
          <w:sz w:val="20"/>
          <w:szCs w:val="20"/>
        </w:rPr>
        <w:t xml:space="preserve"> rybołówstwa</w:t>
      </w:r>
      <w:r w:rsidR="00EE0A46" w:rsidRPr="006E56B3">
        <w:rPr>
          <w:rFonts w:asciiTheme="minorHAnsi" w:hAnsiTheme="minorHAnsi"/>
          <w:sz w:val="22"/>
          <w:szCs w:val="22"/>
        </w:rPr>
        <w:t>.</w:t>
      </w:r>
    </w:p>
    <w:p w:rsidR="00575FC1" w:rsidRDefault="00575FC1" w:rsidP="007D0523">
      <w:pPr>
        <w:autoSpaceDE w:val="0"/>
        <w:autoSpaceDN w:val="0"/>
        <w:adjustRightInd w:val="0"/>
        <w:jc w:val="both"/>
        <w:rPr>
          <w:rFonts w:asciiTheme="minorHAnsi" w:hAnsiTheme="minorHAnsi"/>
          <w:iCs/>
          <w:sz w:val="22"/>
          <w:szCs w:val="22"/>
        </w:rPr>
      </w:pPr>
      <w:r w:rsidRPr="0066142B">
        <w:rPr>
          <w:rFonts w:asciiTheme="minorHAnsi" w:hAnsiTheme="minorHAnsi"/>
          <w:iCs/>
          <w:sz w:val="22"/>
          <w:szCs w:val="22"/>
        </w:rPr>
        <w:t>Formularz</w:t>
      </w:r>
      <w:r w:rsidR="00EE0A46">
        <w:rPr>
          <w:rFonts w:asciiTheme="minorHAnsi" w:hAnsiTheme="minorHAnsi"/>
          <w:iCs/>
          <w:sz w:val="22"/>
          <w:szCs w:val="22"/>
        </w:rPr>
        <w:t>e</w:t>
      </w:r>
      <w:r w:rsidRPr="0066142B">
        <w:rPr>
          <w:rFonts w:asciiTheme="minorHAnsi" w:hAnsiTheme="minorHAnsi"/>
          <w:iCs/>
          <w:sz w:val="22"/>
          <w:szCs w:val="22"/>
        </w:rPr>
        <w:t xml:space="preserve"> (</w:t>
      </w:r>
      <w:r w:rsidR="00EE0A46">
        <w:rPr>
          <w:rFonts w:ascii="Arial" w:hAnsi="Arial" w:cs="Arial"/>
          <w:color w:val="222222"/>
          <w:sz w:val="18"/>
          <w:szCs w:val="18"/>
        </w:rPr>
        <w:t xml:space="preserve">opublikowane </w:t>
      </w:r>
      <w:r w:rsidRPr="0066142B">
        <w:rPr>
          <w:rFonts w:ascii="Arial" w:hAnsi="Arial" w:cs="Arial"/>
          <w:color w:val="222222"/>
          <w:sz w:val="18"/>
          <w:szCs w:val="18"/>
        </w:rPr>
        <w:t>w Dz. U. Nr 53, poz. 311 ze zm.</w:t>
      </w:r>
      <w:r w:rsidR="00EE0A46">
        <w:rPr>
          <w:rFonts w:ascii="Arial" w:hAnsi="Arial" w:cs="Arial"/>
          <w:color w:val="222222"/>
          <w:sz w:val="18"/>
          <w:szCs w:val="18"/>
        </w:rPr>
        <w:t xml:space="preserve"> i w Dz. U. z 2010 r. Nr 121, poz. 810</w:t>
      </w:r>
      <w:r w:rsidRPr="0066142B">
        <w:rPr>
          <w:rFonts w:ascii="Arial" w:hAnsi="Arial" w:cs="Arial"/>
          <w:color w:val="222222"/>
          <w:sz w:val="18"/>
          <w:szCs w:val="18"/>
        </w:rPr>
        <w:t xml:space="preserve">) </w:t>
      </w:r>
      <w:r w:rsidR="00EE0A46">
        <w:rPr>
          <w:rFonts w:ascii="Arial" w:hAnsi="Arial" w:cs="Arial"/>
          <w:color w:val="222222"/>
          <w:sz w:val="18"/>
          <w:szCs w:val="18"/>
        </w:rPr>
        <w:t xml:space="preserve">są </w:t>
      </w:r>
      <w:r w:rsidRPr="0066142B">
        <w:rPr>
          <w:rFonts w:asciiTheme="minorHAnsi" w:hAnsiTheme="minorHAnsi"/>
          <w:iCs/>
          <w:sz w:val="22"/>
          <w:szCs w:val="22"/>
        </w:rPr>
        <w:t>zamieszc</w:t>
      </w:r>
      <w:r w:rsidR="00EE0A46">
        <w:rPr>
          <w:rFonts w:asciiTheme="minorHAnsi" w:hAnsiTheme="minorHAnsi"/>
          <w:iCs/>
          <w:sz w:val="22"/>
          <w:szCs w:val="22"/>
        </w:rPr>
        <w:t>zone</w:t>
      </w:r>
      <w:r w:rsidR="0069512F">
        <w:rPr>
          <w:rFonts w:asciiTheme="minorHAnsi" w:hAnsiTheme="minorHAnsi"/>
          <w:iCs/>
          <w:sz w:val="22"/>
          <w:szCs w:val="22"/>
        </w:rPr>
        <w:t xml:space="preserve"> na stronie internetow</w:t>
      </w:r>
      <w:r w:rsidRPr="0066142B">
        <w:rPr>
          <w:rFonts w:asciiTheme="minorHAnsi" w:hAnsiTheme="minorHAnsi"/>
          <w:iCs/>
          <w:sz w:val="22"/>
          <w:szCs w:val="22"/>
        </w:rPr>
        <w:t xml:space="preserve">ej Funduszu w zakładce Pomoc publiczna i w Naborze wniosków; należy wypełnić  </w:t>
      </w:r>
      <w:r w:rsidR="00EE0A46">
        <w:rPr>
          <w:rFonts w:asciiTheme="minorHAnsi" w:hAnsiTheme="minorHAnsi"/>
          <w:iCs/>
          <w:sz w:val="22"/>
          <w:szCs w:val="22"/>
        </w:rPr>
        <w:t xml:space="preserve">właściwy </w:t>
      </w:r>
      <w:r w:rsidR="0040350C">
        <w:rPr>
          <w:rFonts w:asciiTheme="minorHAnsi" w:hAnsiTheme="minorHAnsi"/>
          <w:iCs/>
          <w:sz w:val="22"/>
          <w:szCs w:val="22"/>
        </w:rPr>
        <w:t xml:space="preserve">formularz </w:t>
      </w:r>
      <w:r w:rsidRPr="0066142B">
        <w:rPr>
          <w:rFonts w:asciiTheme="minorHAnsi" w:hAnsiTheme="minorHAnsi"/>
          <w:iCs/>
          <w:sz w:val="22"/>
          <w:szCs w:val="22"/>
        </w:rPr>
        <w:t xml:space="preserve">zgodnie z dołączoną </w:t>
      </w:r>
      <w:r w:rsidR="0040350C">
        <w:rPr>
          <w:rFonts w:asciiTheme="minorHAnsi" w:hAnsiTheme="minorHAnsi"/>
          <w:iCs/>
          <w:sz w:val="22"/>
          <w:szCs w:val="22"/>
        </w:rPr>
        <w:t xml:space="preserve">do niego </w:t>
      </w:r>
      <w:r w:rsidRPr="0066142B">
        <w:rPr>
          <w:rFonts w:asciiTheme="minorHAnsi" w:hAnsiTheme="minorHAnsi"/>
          <w:iCs/>
          <w:sz w:val="22"/>
          <w:szCs w:val="22"/>
        </w:rPr>
        <w:t>Instrukcją i opisem</w:t>
      </w:r>
      <w:r w:rsidR="00EE0A46">
        <w:rPr>
          <w:rFonts w:asciiTheme="minorHAnsi" w:hAnsiTheme="minorHAnsi"/>
          <w:iCs/>
          <w:sz w:val="22"/>
          <w:szCs w:val="22"/>
        </w:rPr>
        <w:t>.</w:t>
      </w:r>
    </w:p>
    <w:p w:rsidR="0040350C" w:rsidRDefault="0040350C" w:rsidP="007D0523">
      <w:pPr>
        <w:autoSpaceDE w:val="0"/>
        <w:autoSpaceDN w:val="0"/>
        <w:adjustRightInd w:val="0"/>
        <w:jc w:val="both"/>
        <w:rPr>
          <w:rFonts w:asciiTheme="minorHAnsi" w:hAnsiTheme="minorHAnsi"/>
          <w:iCs/>
          <w:sz w:val="22"/>
          <w:szCs w:val="22"/>
        </w:rPr>
      </w:pPr>
    </w:p>
    <w:p w:rsidR="0040350C" w:rsidRPr="0040350C" w:rsidRDefault="0040350C" w:rsidP="007D0523">
      <w:pPr>
        <w:jc w:val="both"/>
        <w:rPr>
          <w:rFonts w:asciiTheme="minorHAnsi" w:hAnsiTheme="minorHAnsi"/>
          <w:b/>
          <w:sz w:val="22"/>
          <w:szCs w:val="22"/>
        </w:rPr>
      </w:pPr>
      <w:r w:rsidRPr="008616A3">
        <w:rPr>
          <w:rFonts w:ascii="Calibri" w:hAnsi="Calibri" w:cs="Calibri"/>
          <w:color w:val="000000"/>
          <w:sz w:val="22"/>
          <w:szCs w:val="22"/>
        </w:rPr>
        <w:t>Rubryki dokumentów należy wypełnić /komputerowo, z wyjątkiem podpisu/ zgodnie z poleceniami ujętymi z poszczególnego przeznaczenia pomocy</w:t>
      </w:r>
      <w:r>
        <w:rPr>
          <w:rFonts w:ascii="Calibri" w:hAnsi="Calibri" w:cs="Calibri"/>
          <w:color w:val="000000"/>
          <w:sz w:val="22"/>
          <w:szCs w:val="22"/>
        </w:rPr>
        <w:t>.</w:t>
      </w:r>
      <w:bookmarkStart w:id="0" w:name="_GoBack"/>
      <w:bookmarkEnd w:id="0"/>
    </w:p>
    <w:sectPr w:rsidR="0040350C" w:rsidRPr="0040350C" w:rsidSect="00266255">
      <w:pgSz w:w="11906" w:h="16838" w:code="9"/>
      <w:pgMar w:top="1865" w:right="1418" w:bottom="992" w:left="1560" w:header="284" w:footer="35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255" w:rsidRDefault="00266255" w:rsidP="00CB02C0">
      <w:r>
        <w:separator/>
      </w:r>
    </w:p>
  </w:endnote>
  <w:endnote w:type="continuationSeparator" w:id="0">
    <w:p w:rsidR="00266255" w:rsidRDefault="00266255" w:rsidP="00CB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55" w:rsidRPr="00CE7872" w:rsidRDefault="00266255">
    <w:pPr>
      <w:pStyle w:val="Stopka"/>
      <w:jc w:val="center"/>
      <w:rPr>
        <w:rFonts w:asciiTheme="minorHAnsi" w:hAnsiTheme="minorHAnsi"/>
        <w:sz w:val="16"/>
        <w:szCs w:val="16"/>
      </w:rPr>
    </w:pPr>
    <w:r w:rsidRPr="00CE7872">
      <w:rPr>
        <w:rFonts w:asciiTheme="minorHAnsi" w:hAnsiTheme="minorHAnsi"/>
        <w:sz w:val="16"/>
        <w:szCs w:val="16"/>
      </w:rPr>
      <w:fldChar w:fldCharType="begin"/>
    </w:r>
    <w:r w:rsidRPr="00CE7872">
      <w:rPr>
        <w:rFonts w:asciiTheme="minorHAnsi" w:hAnsiTheme="minorHAnsi"/>
        <w:sz w:val="16"/>
        <w:szCs w:val="16"/>
      </w:rPr>
      <w:instrText xml:space="preserve"> PAGE   \* MERGEFORMAT </w:instrText>
    </w:r>
    <w:r w:rsidRPr="00CE7872">
      <w:rPr>
        <w:rFonts w:asciiTheme="minorHAnsi" w:hAnsiTheme="minorHAnsi"/>
        <w:sz w:val="16"/>
        <w:szCs w:val="16"/>
      </w:rPr>
      <w:fldChar w:fldCharType="separate"/>
    </w:r>
    <w:r w:rsidR="00551795">
      <w:rPr>
        <w:rFonts w:asciiTheme="minorHAnsi" w:hAnsiTheme="minorHAnsi"/>
        <w:noProof/>
        <w:sz w:val="16"/>
        <w:szCs w:val="16"/>
      </w:rPr>
      <w:t>14</w:t>
    </w:r>
    <w:r w:rsidRPr="00CE7872">
      <w:rPr>
        <w:rFonts w:asciiTheme="minorHAnsi" w:hAnsiTheme="minorHAnsi"/>
        <w:sz w:val="16"/>
        <w:szCs w:val="16"/>
      </w:rPr>
      <w:fldChar w:fldCharType="end"/>
    </w:r>
    <w:r w:rsidRPr="00CE7872">
      <w:rPr>
        <w:rFonts w:asciiTheme="minorHAnsi" w:hAnsiTheme="minorHAnsi"/>
        <w:sz w:val="16"/>
        <w:szCs w:val="16"/>
      </w:rPr>
      <w:t>/</w:t>
    </w:r>
    <w:r>
      <w:rPr>
        <w:rFonts w:asciiTheme="minorHAnsi" w:hAnsiTheme="minorHAnsi"/>
        <w:sz w:val="16"/>
        <w:szCs w:val="16"/>
      </w:rPr>
      <w:fldChar w:fldCharType="begin"/>
    </w:r>
    <w:r>
      <w:rPr>
        <w:rFonts w:asciiTheme="minorHAnsi" w:hAnsiTheme="minorHAnsi"/>
        <w:sz w:val="16"/>
        <w:szCs w:val="16"/>
      </w:rPr>
      <w:instrText xml:space="preserve"> SECTIONPAGES   \* MERGEFORMAT </w:instrText>
    </w:r>
    <w:r>
      <w:rPr>
        <w:rFonts w:asciiTheme="minorHAnsi" w:hAnsiTheme="minorHAnsi"/>
        <w:sz w:val="16"/>
        <w:szCs w:val="16"/>
      </w:rPr>
      <w:fldChar w:fldCharType="separate"/>
    </w:r>
    <w:r w:rsidR="00551795">
      <w:rPr>
        <w:rFonts w:asciiTheme="minorHAnsi" w:hAnsiTheme="minorHAnsi"/>
        <w:noProof/>
        <w:sz w:val="16"/>
        <w:szCs w:val="16"/>
      </w:rPr>
      <w:t>14</w:t>
    </w:r>
    <w:r>
      <w:rPr>
        <w:rFonts w:asciiTheme="minorHAnsi" w:hAnsiTheme="minorHAnsi"/>
        <w:sz w:val="16"/>
        <w:szCs w:val="16"/>
      </w:rPr>
      <w:fldChar w:fldCharType="end"/>
    </w:r>
  </w:p>
  <w:p w:rsidR="00266255" w:rsidRDefault="002662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255" w:rsidRDefault="00266255" w:rsidP="00CB02C0">
      <w:r>
        <w:separator/>
      </w:r>
    </w:p>
  </w:footnote>
  <w:footnote w:type="continuationSeparator" w:id="0">
    <w:p w:rsidR="00266255" w:rsidRDefault="00266255" w:rsidP="00CB02C0">
      <w:r>
        <w:continuationSeparator/>
      </w:r>
    </w:p>
  </w:footnote>
  <w:footnote w:id="1">
    <w:p w:rsidR="00266255" w:rsidRPr="007D6F1E" w:rsidRDefault="00266255" w:rsidP="00E40570">
      <w:pPr>
        <w:pStyle w:val="Tekstprzypisudolnego"/>
        <w:jc w:val="both"/>
        <w:rPr>
          <w:rFonts w:ascii="Calibri" w:hAnsi="Calibri"/>
          <w:sz w:val="16"/>
          <w:szCs w:val="16"/>
        </w:rPr>
      </w:pPr>
      <w:r w:rsidRPr="007D6F1E">
        <w:rPr>
          <w:rStyle w:val="Odwoanieprzypisudolnego"/>
          <w:rFonts w:ascii="Calibri" w:hAnsi="Calibri"/>
          <w:sz w:val="16"/>
          <w:szCs w:val="16"/>
        </w:rPr>
        <w:footnoteRef/>
      </w:r>
      <w:r w:rsidRPr="007D6F1E">
        <w:rPr>
          <w:rFonts w:ascii="Calibri" w:hAnsi="Calibri"/>
          <w:sz w:val="16"/>
          <w:szCs w:val="16"/>
        </w:rPr>
        <w:t xml:space="preserve"> Przez osobę upoważnioną rozumie się właściwą osobę wskazana w statucie/KRS/dokumencie rejestrowym lub innym równoważnym dokumencie/stosownym upoważnieniu podpisanym przez osobę wskazaną w statucie/KRS/dokumencie rejestrowym lub innym równoważnym dokumencie poświadczonym notarialnie.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55" w:rsidRDefault="00266255" w:rsidP="00ED0D10">
    <w:pPr>
      <w:jc w:val="center"/>
      <w:rPr>
        <w:rFonts w:ascii="Arial" w:hAnsi="Arial" w:cs="Arial"/>
        <w:i/>
        <w:sz w:val="16"/>
        <w:szCs w:val="16"/>
      </w:rPr>
    </w:pPr>
  </w:p>
  <w:p w:rsidR="00266255" w:rsidRDefault="00266255" w:rsidP="00ED0D10">
    <w:pPr>
      <w:jc w:val="center"/>
      <w:rPr>
        <w:rFonts w:ascii="Arial" w:hAnsi="Arial" w:cs="Arial"/>
        <w:i/>
        <w:sz w:val="16"/>
        <w:szCs w:val="16"/>
      </w:rPr>
    </w:pPr>
    <w:r>
      <w:rPr>
        <w:noProof/>
      </w:rPr>
      <w:drawing>
        <wp:anchor distT="0" distB="0" distL="114300" distR="114300" simplePos="0" relativeHeight="251658240" behindDoc="0" locked="0" layoutInCell="1" allowOverlap="1" wp14:anchorId="5584D2E6" wp14:editId="639BAD00">
          <wp:simplePos x="0" y="0"/>
          <wp:positionH relativeFrom="column">
            <wp:posOffset>-106680</wp:posOffset>
          </wp:positionH>
          <wp:positionV relativeFrom="paragraph">
            <wp:posOffset>33020</wp:posOffset>
          </wp:positionV>
          <wp:extent cx="730250" cy="431800"/>
          <wp:effectExtent l="0" t="0" r="0" b="635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0250" cy="431800"/>
                  </a:xfrm>
                  <a:prstGeom prst="rect">
                    <a:avLst/>
                  </a:prstGeom>
                  <a:noFill/>
                  <a:ln>
                    <a:noFill/>
                  </a:ln>
                </pic:spPr>
              </pic:pic>
            </a:graphicData>
          </a:graphic>
        </wp:anchor>
      </w:drawing>
    </w:r>
  </w:p>
  <w:p w:rsidR="00266255" w:rsidRDefault="00266255" w:rsidP="00ED0D10">
    <w:pPr>
      <w:jc w:val="center"/>
      <w:rPr>
        <w:rFonts w:ascii="Arial" w:hAnsi="Arial" w:cs="Arial"/>
        <w:i/>
        <w:sz w:val="16"/>
        <w:szCs w:val="16"/>
      </w:rPr>
    </w:pPr>
  </w:p>
  <w:p w:rsidR="00266255" w:rsidRDefault="00266255" w:rsidP="00ED0D10">
    <w:pPr>
      <w:jc w:val="center"/>
      <w:rPr>
        <w:rFonts w:ascii="Arial" w:hAnsi="Arial" w:cs="Arial"/>
        <w:i/>
        <w:sz w:val="16"/>
        <w:szCs w:val="16"/>
      </w:rPr>
    </w:pPr>
  </w:p>
  <w:p w:rsidR="005B10F1" w:rsidRDefault="005B10F1" w:rsidP="00ED0D10">
    <w:pPr>
      <w:jc w:val="center"/>
      <w:rPr>
        <w:rFonts w:ascii="Arial" w:hAnsi="Arial" w:cs="Arial"/>
        <w:i/>
        <w:sz w:val="16"/>
        <w:szCs w:val="16"/>
      </w:rPr>
    </w:pPr>
  </w:p>
  <w:p w:rsidR="005B10F1" w:rsidRPr="005B10F1" w:rsidRDefault="00266255" w:rsidP="005B10F1">
    <w:pPr>
      <w:spacing w:line="100" w:lineRule="atLeast"/>
      <w:jc w:val="center"/>
      <w:rPr>
        <w:rFonts w:asciiTheme="minorHAnsi" w:hAnsiTheme="minorHAnsi" w:cs="Arial"/>
        <w:i/>
        <w:sz w:val="16"/>
        <w:szCs w:val="16"/>
      </w:rPr>
    </w:pPr>
    <w:r>
      <w:rPr>
        <w:rFonts w:asciiTheme="minorHAnsi" w:hAnsiTheme="minorHAnsi" w:cs="Arial"/>
        <w:i/>
        <w:sz w:val="16"/>
        <w:szCs w:val="16"/>
      </w:rPr>
      <w:t xml:space="preserve"> </w:t>
    </w:r>
    <w:r w:rsidR="005B10F1">
      <w:rPr>
        <w:rFonts w:asciiTheme="minorHAnsi" w:hAnsiTheme="minorHAnsi" w:cs="Arial"/>
        <w:i/>
        <w:sz w:val="16"/>
        <w:szCs w:val="16"/>
      </w:rPr>
      <w:tab/>
    </w:r>
    <w:r w:rsidR="005B10F1">
      <w:rPr>
        <w:rFonts w:asciiTheme="minorHAnsi" w:hAnsiTheme="minorHAnsi" w:cs="Arial"/>
        <w:i/>
        <w:sz w:val="16"/>
        <w:szCs w:val="16"/>
      </w:rPr>
      <w:tab/>
    </w:r>
    <w:r>
      <w:rPr>
        <w:rFonts w:asciiTheme="minorHAnsi" w:hAnsiTheme="minorHAnsi" w:cs="Arial"/>
        <w:i/>
        <w:sz w:val="16"/>
        <w:szCs w:val="16"/>
      </w:rPr>
      <w:t>Instrukcja przygotowania W</w:t>
    </w:r>
    <w:r w:rsidRPr="00621C26">
      <w:rPr>
        <w:rFonts w:asciiTheme="minorHAnsi" w:hAnsiTheme="minorHAnsi" w:cs="Arial"/>
        <w:i/>
        <w:sz w:val="16"/>
        <w:szCs w:val="16"/>
      </w:rPr>
      <w:t>niosku wraz z Załącznika</w:t>
    </w:r>
    <w:r>
      <w:rPr>
        <w:rFonts w:asciiTheme="minorHAnsi" w:hAnsiTheme="minorHAnsi" w:cs="Arial"/>
        <w:i/>
        <w:sz w:val="16"/>
        <w:szCs w:val="16"/>
      </w:rPr>
      <w:t xml:space="preserve">mi </w:t>
    </w:r>
    <w:r w:rsidR="005B10F1" w:rsidRPr="005B10F1">
      <w:rPr>
        <w:rFonts w:asciiTheme="minorHAnsi" w:hAnsiTheme="minorHAnsi" w:cs="Arial"/>
        <w:i/>
        <w:sz w:val="16"/>
        <w:szCs w:val="16"/>
      </w:rPr>
      <w:t>dla przedsięwzięć w zakresie ochrony i kształtowania przyrody</w:t>
    </w:r>
    <w:r w:rsidR="005B10F1">
      <w:rPr>
        <w:rFonts w:asciiTheme="minorHAnsi" w:hAnsiTheme="minorHAnsi" w:cs="Arial"/>
        <w:i/>
        <w:sz w:val="16"/>
        <w:szCs w:val="16"/>
      </w:rPr>
      <w:t xml:space="preserve"> </w:t>
    </w:r>
    <w:r w:rsidR="005B10F1" w:rsidRPr="005B10F1">
      <w:rPr>
        <w:rFonts w:asciiTheme="minorHAnsi" w:hAnsiTheme="minorHAnsi" w:cs="Arial"/>
        <w:i/>
        <w:sz w:val="16"/>
        <w:szCs w:val="16"/>
      </w:rPr>
      <w:t>realizowanych na terenie Województwa Wielkopolskiego w 2017 roku</w:t>
    </w:r>
  </w:p>
  <w:p w:rsidR="00266255" w:rsidRPr="00634325" w:rsidRDefault="00266255" w:rsidP="005B10F1">
    <w:pPr>
      <w:suppressAutoHyphens/>
      <w:spacing w:line="276" w:lineRule="auto"/>
      <w:jc w:val="center"/>
      <w:rPr>
        <w:rFonts w:ascii="Calibri" w:hAnsi="Calibri" w:cs="Calibri"/>
        <w:b/>
        <w:bCs/>
        <w:caps/>
        <w:kern w:val="1"/>
        <w:sz w:val="32"/>
        <w:szCs w:val="32"/>
        <w:lang w:eastAsia="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55" w:rsidRDefault="00266255">
    <w:pPr>
      <w:pStyle w:val="Nagwek"/>
      <w:rPr>
        <w:rFonts w:asciiTheme="minorHAnsi" w:hAnsiTheme="minorHAnsi"/>
        <w:bCs/>
        <w:i/>
        <w:iCs/>
        <w:sz w:val="16"/>
        <w:szCs w:val="16"/>
      </w:rPr>
    </w:pPr>
  </w:p>
  <w:p w:rsidR="00266255" w:rsidRDefault="00266255" w:rsidP="00524752">
    <w:pPr>
      <w:pStyle w:val="Nagwek"/>
      <w:jc w:val="center"/>
      <w:rPr>
        <w:rFonts w:asciiTheme="minorHAnsi" w:hAnsiTheme="minorHAnsi"/>
        <w:bCs/>
        <w:i/>
        <w:iCs/>
        <w:sz w:val="16"/>
        <w:szCs w:val="16"/>
      </w:rPr>
    </w:pPr>
  </w:p>
  <w:p w:rsidR="00266255" w:rsidRPr="00DC7D14" w:rsidRDefault="00266255" w:rsidP="00441B7A">
    <w:pPr>
      <w:suppressAutoHyphens/>
      <w:spacing w:line="276" w:lineRule="auto"/>
      <w:jc w:val="center"/>
      <w:rPr>
        <w:rFonts w:ascii="Calibri" w:hAnsi="Calibri" w:cs="Calibri"/>
        <w:b/>
        <w:bCs/>
        <w:caps/>
        <w:kern w:val="1"/>
        <w:sz w:val="32"/>
        <w:szCs w:val="32"/>
        <w:lang w:eastAsia="ar-SA"/>
      </w:rPr>
    </w:pPr>
    <w:r w:rsidRPr="00CE7129">
      <w:rPr>
        <w:rFonts w:asciiTheme="minorHAnsi" w:hAnsiTheme="minorHAnsi"/>
        <w:bCs/>
        <w:i/>
        <w:iCs/>
        <w:sz w:val="16"/>
        <w:szCs w:val="16"/>
      </w:rPr>
      <w:t>Załącznik nr 1 d</w:t>
    </w:r>
    <w:r w:rsidR="005B10F1">
      <w:rPr>
        <w:rFonts w:asciiTheme="minorHAnsi" w:hAnsiTheme="minorHAnsi"/>
        <w:bCs/>
        <w:i/>
        <w:iCs/>
        <w:sz w:val="16"/>
        <w:szCs w:val="16"/>
      </w:rPr>
      <w:t>o Regulaminu Naboru  Wniosków  dla przedsięwzięć w zakresie ochrony i kształtowania przyrody</w:t>
    </w:r>
    <w:r w:rsidRPr="00CE7129">
      <w:rPr>
        <w:rFonts w:asciiTheme="minorHAnsi" w:hAnsiTheme="minorHAnsi"/>
        <w:bCs/>
        <w:i/>
        <w:iCs/>
        <w:sz w:val="16"/>
        <w:szCs w:val="16"/>
      </w:rPr>
      <w:t xml:space="preserve"> </w:t>
    </w:r>
  </w:p>
  <w:p w:rsidR="00266255" w:rsidRPr="00CE7129" w:rsidRDefault="00266255" w:rsidP="00524752">
    <w:pPr>
      <w:pStyle w:val="Nagwek"/>
      <w:jc w:val="center"/>
      <w:rPr>
        <w:rFonts w:asciiTheme="minorHAnsi" w:hAnsiTheme="minorHAnsi"/>
        <w:bCs/>
        <w:i/>
        <w:i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61903190"/>
    <w:name w:val="WWNum25"/>
    <w:lvl w:ilvl="0">
      <w:start w:val="1"/>
      <w:numFmt w:val="decimal"/>
      <w:lvlText w:val="%1."/>
      <w:lvlJc w:val="left"/>
      <w:pPr>
        <w:tabs>
          <w:tab w:val="num" w:pos="-142"/>
        </w:tabs>
        <w:ind w:left="502" w:hanging="360"/>
      </w:pPr>
      <w:rPr>
        <w:b w:val="0"/>
      </w:rPr>
    </w:lvl>
    <w:lvl w:ilvl="1">
      <w:start w:val="1"/>
      <w:numFmt w:val="lowerLetter"/>
      <w:lvlText w:val="%2."/>
      <w:lvlJc w:val="left"/>
      <w:pPr>
        <w:tabs>
          <w:tab w:val="num" w:pos="-142"/>
        </w:tabs>
        <w:ind w:left="1582" w:hanging="360"/>
      </w:pPr>
    </w:lvl>
    <w:lvl w:ilvl="2">
      <w:start w:val="1"/>
      <w:numFmt w:val="lowerRoman"/>
      <w:lvlText w:val="%2.%3."/>
      <w:lvlJc w:val="right"/>
      <w:pPr>
        <w:tabs>
          <w:tab w:val="num" w:pos="-142"/>
        </w:tabs>
        <w:ind w:left="2302" w:hanging="180"/>
      </w:pPr>
    </w:lvl>
    <w:lvl w:ilvl="3">
      <w:start w:val="1"/>
      <w:numFmt w:val="decimal"/>
      <w:lvlText w:val="%2.%3.%4."/>
      <w:lvlJc w:val="left"/>
      <w:pPr>
        <w:tabs>
          <w:tab w:val="num" w:pos="-142"/>
        </w:tabs>
        <w:ind w:left="3022" w:hanging="360"/>
      </w:pPr>
    </w:lvl>
    <w:lvl w:ilvl="4">
      <w:start w:val="1"/>
      <w:numFmt w:val="lowerLetter"/>
      <w:lvlText w:val="%2.%3.%4.%5."/>
      <w:lvlJc w:val="left"/>
      <w:pPr>
        <w:tabs>
          <w:tab w:val="num" w:pos="-142"/>
        </w:tabs>
        <w:ind w:left="3742" w:hanging="360"/>
      </w:pPr>
    </w:lvl>
    <w:lvl w:ilvl="5">
      <w:start w:val="1"/>
      <w:numFmt w:val="lowerRoman"/>
      <w:lvlText w:val="%2.%3.%4.%5.%6."/>
      <w:lvlJc w:val="right"/>
      <w:pPr>
        <w:tabs>
          <w:tab w:val="num" w:pos="-142"/>
        </w:tabs>
        <w:ind w:left="4462" w:hanging="180"/>
      </w:pPr>
    </w:lvl>
    <w:lvl w:ilvl="6">
      <w:start w:val="1"/>
      <w:numFmt w:val="decimal"/>
      <w:lvlText w:val="%2.%3.%4.%5.%6.%7."/>
      <w:lvlJc w:val="left"/>
      <w:pPr>
        <w:tabs>
          <w:tab w:val="num" w:pos="-142"/>
        </w:tabs>
        <w:ind w:left="5182" w:hanging="360"/>
      </w:pPr>
    </w:lvl>
    <w:lvl w:ilvl="7">
      <w:start w:val="1"/>
      <w:numFmt w:val="lowerLetter"/>
      <w:lvlText w:val="%2.%3.%4.%5.%6.%7.%8."/>
      <w:lvlJc w:val="left"/>
      <w:pPr>
        <w:tabs>
          <w:tab w:val="num" w:pos="-142"/>
        </w:tabs>
        <w:ind w:left="5902" w:hanging="360"/>
      </w:pPr>
    </w:lvl>
    <w:lvl w:ilvl="8">
      <w:start w:val="1"/>
      <w:numFmt w:val="lowerRoman"/>
      <w:lvlText w:val="%2.%3.%4.%5.%6.%7.%8.%9."/>
      <w:lvlJc w:val="right"/>
      <w:pPr>
        <w:tabs>
          <w:tab w:val="num" w:pos="-142"/>
        </w:tabs>
        <w:ind w:left="6622" w:hanging="180"/>
      </w:pPr>
    </w:lvl>
  </w:abstractNum>
  <w:abstractNum w:abstractNumId="1">
    <w:nsid w:val="0000000D"/>
    <w:multiLevelType w:val="multilevel"/>
    <w:tmpl w:val="5928BAC6"/>
    <w:name w:val="WWNum66"/>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
    <w:nsid w:val="025F203C"/>
    <w:multiLevelType w:val="hybridMultilevel"/>
    <w:tmpl w:val="F53EF2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F71708"/>
    <w:multiLevelType w:val="hybridMultilevel"/>
    <w:tmpl w:val="8432D59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0A6044DC"/>
    <w:multiLevelType w:val="hybridMultilevel"/>
    <w:tmpl w:val="07EAF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E31065"/>
    <w:multiLevelType w:val="hybridMultilevel"/>
    <w:tmpl w:val="25442F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A92BC4"/>
    <w:multiLevelType w:val="hybridMultilevel"/>
    <w:tmpl w:val="0C12758C"/>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
    <w:nsid w:val="102A539A"/>
    <w:multiLevelType w:val="hybridMultilevel"/>
    <w:tmpl w:val="435A33E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4E2D1C"/>
    <w:multiLevelType w:val="hybridMultilevel"/>
    <w:tmpl w:val="43D4AC5A"/>
    <w:lvl w:ilvl="0" w:tplc="A460902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9B1F4B"/>
    <w:multiLevelType w:val="hybridMultilevel"/>
    <w:tmpl w:val="4C1E7B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9DA741F"/>
    <w:multiLevelType w:val="hybridMultilevel"/>
    <w:tmpl w:val="D9AE7B98"/>
    <w:lvl w:ilvl="0" w:tplc="0415000F">
      <w:start w:val="1"/>
      <w:numFmt w:val="decimal"/>
      <w:lvlText w:val="%1."/>
      <w:lvlJc w:val="left"/>
      <w:pPr>
        <w:ind w:left="720" w:hanging="360"/>
      </w:pPr>
    </w:lvl>
    <w:lvl w:ilvl="1" w:tplc="0D90D350">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BA09E4"/>
    <w:multiLevelType w:val="hybridMultilevel"/>
    <w:tmpl w:val="280A6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2175DA"/>
    <w:multiLevelType w:val="hybridMultilevel"/>
    <w:tmpl w:val="E08C1F32"/>
    <w:lvl w:ilvl="0" w:tplc="B9CA01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D2A15D8"/>
    <w:multiLevelType w:val="hybridMultilevel"/>
    <w:tmpl w:val="002CF10E"/>
    <w:lvl w:ilvl="0" w:tplc="04150015">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59602F"/>
    <w:multiLevelType w:val="hybridMultilevel"/>
    <w:tmpl w:val="4E2A333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B0110AB"/>
    <w:multiLevelType w:val="hybridMultilevel"/>
    <w:tmpl w:val="04B4DE08"/>
    <w:lvl w:ilvl="0" w:tplc="F230C5AC">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2B2F760B"/>
    <w:multiLevelType w:val="hybridMultilevel"/>
    <w:tmpl w:val="CBCCFD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C0E3F13"/>
    <w:multiLevelType w:val="hybridMultilevel"/>
    <w:tmpl w:val="26C6C1E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BA29E5"/>
    <w:multiLevelType w:val="hybridMultilevel"/>
    <w:tmpl w:val="8E3630F0"/>
    <w:lvl w:ilvl="0" w:tplc="76B20DCC">
      <w:start w:val="1"/>
      <w:numFmt w:val="upp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AD7ABC"/>
    <w:multiLevelType w:val="hybridMultilevel"/>
    <w:tmpl w:val="84ECEA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04761A2"/>
    <w:multiLevelType w:val="hybridMultilevel"/>
    <w:tmpl w:val="4208C1DC"/>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B410DB"/>
    <w:multiLevelType w:val="hybridMultilevel"/>
    <w:tmpl w:val="CB889A0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39C86081"/>
    <w:multiLevelType w:val="multilevel"/>
    <w:tmpl w:val="3014FF24"/>
    <w:lvl w:ilvl="0">
      <w:start w:val="1"/>
      <w:numFmt w:val="decimal"/>
      <w:lvlText w:val="%1."/>
      <w:lvlJc w:val="left"/>
      <w:pPr>
        <w:tabs>
          <w:tab w:val="num" w:pos="360"/>
        </w:tabs>
        <w:ind w:left="360" w:hanging="360"/>
      </w:pPr>
      <w:rPr>
        <w:sz w:val="20"/>
      </w:rPr>
    </w:lvl>
    <w:lvl w:ilvl="1">
      <w:start w:val="4"/>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3E243220"/>
    <w:multiLevelType w:val="multilevel"/>
    <w:tmpl w:val="6D282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8D707A"/>
    <w:multiLevelType w:val="hybridMultilevel"/>
    <w:tmpl w:val="08D63BD4"/>
    <w:lvl w:ilvl="0" w:tplc="780E3A3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CA012C"/>
    <w:multiLevelType w:val="hybridMultilevel"/>
    <w:tmpl w:val="804A048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52A0FB3"/>
    <w:multiLevelType w:val="hybridMultilevel"/>
    <w:tmpl w:val="A6441084"/>
    <w:lvl w:ilvl="0" w:tplc="18D62D9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3A6295"/>
    <w:multiLevelType w:val="hybridMultilevel"/>
    <w:tmpl w:val="984407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FE58CD"/>
    <w:multiLevelType w:val="hybridMultilevel"/>
    <w:tmpl w:val="97B21C2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550B4B"/>
    <w:multiLevelType w:val="singleLevel"/>
    <w:tmpl w:val="78FCC80E"/>
    <w:lvl w:ilvl="0">
      <w:start w:val="1"/>
      <w:numFmt w:val="decimal"/>
      <w:lvlText w:val="%1."/>
      <w:lvlJc w:val="left"/>
      <w:pPr>
        <w:tabs>
          <w:tab w:val="num" w:pos="360"/>
        </w:tabs>
        <w:ind w:left="360" w:hanging="360"/>
      </w:pPr>
      <w:rPr>
        <w:rFonts w:hint="default"/>
      </w:rPr>
    </w:lvl>
  </w:abstractNum>
  <w:abstractNum w:abstractNumId="30">
    <w:nsid w:val="5036730F"/>
    <w:multiLevelType w:val="hybridMultilevel"/>
    <w:tmpl w:val="0268B2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4424B7"/>
    <w:multiLevelType w:val="hybridMultilevel"/>
    <w:tmpl w:val="8C809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431351"/>
    <w:multiLevelType w:val="hybridMultilevel"/>
    <w:tmpl w:val="82AC8B88"/>
    <w:lvl w:ilvl="0" w:tplc="CBFAAB20">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608F2904"/>
    <w:multiLevelType w:val="hybridMultilevel"/>
    <w:tmpl w:val="965A91F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nsid w:val="633944F8"/>
    <w:multiLevelType w:val="hybridMultilevel"/>
    <w:tmpl w:val="2698E924"/>
    <w:lvl w:ilvl="0" w:tplc="9D64A634">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5BE790E"/>
    <w:multiLevelType w:val="hybridMultilevel"/>
    <w:tmpl w:val="B69051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1E734E"/>
    <w:multiLevelType w:val="hybridMultilevel"/>
    <w:tmpl w:val="0B0C3A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BD5112D"/>
    <w:multiLevelType w:val="hybridMultilevel"/>
    <w:tmpl w:val="63E85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1CC7F1B"/>
    <w:multiLevelType w:val="multilevel"/>
    <w:tmpl w:val="4FF4974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627E23"/>
    <w:multiLevelType w:val="hybridMultilevel"/>
    <w:tmpl w:val="1F186512"/>
    <w:lvl w:ilvl="0" w:tplc="1A06D2D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7FBD3D7B"/>
    <w:multiLevelType w:val="hybridMultilevel"/>
    <w:tmpl w:val="6C6492C2"/>
    <w:lvl w:ilvl="0" w:tplc="E8745E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6"/>
  </w:num>
  <w:num w:numId="2">
    <w:abstractNumId w:val="6"/>
  </w:num>
  <w:num w:numId="3">
    <w:abstractNumId w:val="18"/>
  </w:num>
  <w:num w:numId="4">
    <w:abstractNumId w:val="13"/>
  </w:num>
  <w:num w:numId="5">
    <w:abstractNumId w:val="12"/>
  </w:num>
  <w:num w:numId="6">
    <w:abstractNumId w:val="7"/>
  </w:num>
  <w:num w:numId="7">
    <w:abstractNumId w:val="32"/>
  </w:num>
  <w:num w:numId="8">
    <w:abstractNumId w:val="8"/>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num>
  <w:num w:numId="12">
    <w:abstractNumId w:val="36"/>
  </w:num>
  <w:num w:numId="13">
    <w:abstractNumId w:val="25"/>
  </w:num>
  <w:num w:numId="14">
    <w:abstractNumId w:val="34"/>
  </w:num>
  <w:num w:numId="15">
    <w:abstractNumId w:val="2"/>
  </w:num>
  <w:num w:numId="16">
    <w:abstractNumId w:val="16"/>
  </w:num>
  <w:num w:numId="17">
    <w:abstractNumId w:val="38"/>
  </w:num>
  <w:num w:numId="18">
    <w:abstractNumId w:val="31"/>
  </w:num>
  <w:num w:numId="19">
    <w:abstractNumId w:val="9"/>
  </w:num>
  <w:num w:numId="20">
    <w:abstractNumId w:val="22"/>
  </w:num>
  <w:num w:numId="21">
    <w:abstractNumId w:val="23"/>
  </w:num>
  <w:num w:numId="22">
    <w:abstractNumId w:val="3"/>
  </w:num>
  <w:num w:numId="23">
    <w:abstractNumId w:val="37"/>
  </w:num>
  <w:num w:numId="24">
    <w:abstractNumId w:val="0"/>
  </w:num>
  <w:num w:numId="25">
    <w:abstractNumId w:val="40"/>
  </w:num>
  <w:num w:numId="26">
    <w:abstractNumId w:val="6"/>
  </w:num>
  <w:num w:numId="27">
    <w:abstractNumId w:val="28"/>
  </w:num>
  <w:num w:numId="28">
    <w:abstractNumId w:val="17"/>
  </w:num>
  <w:num w:numId="29">
    <w:abstractNumId w:val="15"/>
  </w:num>
  <w:num w:numId="30">
    <w:abstractNumId w:val="14"/>
  </w:num>
  <w:num w:numId="31">
    <w:abstractNumId w:val="1"/>
  </w:num>
  <w:num w:numId="32">
    <w:abstractNumId w:val="19"/>
  </w:num>
  <w:num w:numId="33">
    <w:abstractNumId w:val="11"/>
  </w:num>
  <w:num w:numId="34">
    <w:abstractNumId w:val="10"/>
  </w:num>
  <w:num w:numId="35">
    <w:abstractNumId w:val="5"/>
  </w:num>
  <w:num w:numId="36">
    <w:abstractNumId w:val="27"/>
  </w:num>
  <w:num w:numId="37">
    <w:abstractNumId w:val="30"/>
  </w:num>
  <w:num w:numId="38">
    <w:abstractNumId w:val="35"/>
  </w:num>
  <w:num w:numId="39">
    <w:abstractNumId w:val="39"/>
  </w:num>
  <w:num w:numId="40">
    <w:abstractNumId w:val="4"/>
  </w:num>
  <w:num w:numId="41">
    <w:abstractNumId w:val="24"/>
  </w:num>
  <w:num w:numId="42">
    <w:abstractNumId w:val="20"/>
  </w:num>
  <w:num w:numId="4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FF5"/>
    <w:rsid w:val="00000399"/>
    <w:rsid w:val="00007294"/>
    <w:rsid w:val="00010E5B"/>
    <w:rsid w:val="00012959"/>
    <w:rsid w:val="00013116"/>
    <w:rsid w:val="00015B77"/>
    <w:rsid w:val="00024727"/>
    <w:rsid w:val="000248DF"/>
    <w:rsid w:val="00025DBF"/>
    <w:rsid w:val="00026268"/>
    <w:rsid w:val="00030256"/>
    <w:rsid w:val="0004065F"/>
    <w:rsid w:val="00050593"/>
    <w:rsid w:val="000546F4"/>
    <w:rsid w:val="00055326"/>
    <w:rsid w:val="000611E5"/>
    <w:rsid w:val="0006170E"/>
    <w:rsid w:val="00064514"/>
    <w:rsid w:val="00064D29"/>
    <w:rsid w:val="000730C1"/>
    <w:rsid w:val="00074874"/>
    <w:rsid w:val="00080D68"/>
    <w:rsid w:val="00093D79"/>
    <w:rsid w:val="0009539D"/>
    <w:rsid w:val="000954C1"/>
    <w:rsid w:val="000A015F"/>
    <w:rsid w:val="000A1AA6"/>
    <w:rsid w:val="000A3D27"/>
    <w:rsid w:val="000B08E6"/>
    <w:rsid w:val="000B09C4"/>
    <w:rsid w:val="000B58D3"/>
    <w:rsid w:val="000B5AED"/>
    <w:rsid w:val="000B6A26"/>
    <w:rsid w:val="000C06E1"/>
    <w:rsid w:val="000C4174"/>
    <w:rsid w:val="000C5F6E"/>
    <w:rsid w:val="000C618C"/>
    <w:rsid w:val="000C7D83"/>
    <w:rsid w:val="000D15B7"/>
    <w:rsid w:val="000D7E3C"/>
    <w:rsid w:val="000E57EB"/>
    <w:rsid w:val="000E5AAF"/>
    <w:rsid w:val="000E66E7"/>
    <w:rsid w:val="000F2865"/>
    <w:rsid w:val="000F3DFF"/>
    <w:rsid w:val="00100C34"/>
    <w:rsid w:val="00103738"/>
    <w:rsid w:val="00114FF5"/>
    <w:rsid w:val="00116FE2"/>
    <w:rsid w:val="0012078A"/>
    <w:rsid w:val="0013441C"/>
    <w:rsid w:val="001417E4"/>
    <w:rsid w:val="001420B4"/>
    <w:rsid w:val="001423A8"/>
    <w:rsid w:val="00163C2B"/>
    <w:rsid w:val="00166B07"/>
    <w:rsid w:val="001672F3"/>
    <w:rsid w:val="00171524"/>
    <w:rsid w:val="00175C63"/>
    <w:rsid w:val="00180BAF"/>
    <w:rsid w:val="00182F82"/>
    <w:rsid w:val="0018420D"/>
    <w:rsid w:val="00185368"/>
    <w:rsid w:val="00187E0B"/>
    <w:rsid w:val="001954ED"/>
    <w:rsid w:val="00195916"/>
    <w:rsid w:val="00196DF7"/>
    <w:rsid w:val="001A2CA6"/>
    <w:rsid w:val="001A359A"/>
    <w:rsid w:val="001A6798"/>
    <w:rsid w:val="001A6A05"/>
    <w:rsid w:val="001D2E29"/>
    <w:rsid w:val="001D73F9"/>
    <w:rsid w:val="001D74E7"/>
    <w:rsid w:val="001E0AB4"/>
    <w:rsid w:val="001E0B00"/>
    <w:rsid w:val="001E2659"/>
    <w:rsid w:val="001E35A0"/>
    <w:rsid w:val="001E614B"/>
    <w:rsid w:val="001F0AE3"/>
    <w:rsid w:val="001F4E9C"/>
    <w:rsid w:val="0020319B"/>
    <w:rsid w:val="00220BE6"/>
    <w:rsid w:val="00221028"/>
    <w:rsid w:val="00221D14"/>
    <w:rsid w:val="0022477A"/>
    <w:rsid w:val="00224CA7"/>
    <w:rsid w:val="00231C03"/>
    <w:rsid w:val="002346E7"/>
    <w:rsid w:val="002375C9"/>
    <w:rsid w:val="00241BF6"/>
    <w:rsid w:val="00245B81"/>
    <w:rsid w:val="0025270E"/>
    <w:rsid w:val="00265CF9"/>
    <w:rsid w:val="002661AA"/>
    <w:rsid w:val="00266255"/>
    <w:rsid w:val="00267E92"/>
    <w:rsid w:val="002736B9"/>
    <w:rsid w:val="00273C96"/>
    <w:rsid w:val="00280ADC"/>
    <w:rsid w:val="00285C60"/>
    <w:rsid w:val="00286343"/>
    <w:rsid w:val="0029108E"/>
    <w:rsid w:val="0029344C"/>
    <w:rsid w:val="002942B3"/>
    <w:rsid w:val="00296F51"/>
    <w:rsid w:val="002A1758"/>
    <w:rsid w:val="002A6931"/>
    <w:rsid w:val="002A6DD7"/>
    <w:rsid w:val="002B3F38"/>
    <w:rsid w:val="002B46E1"/>
    <w:rsid w:val="002B4F6E"/>
    <w:rsid w:val="002C548C"/>
    <w:rsid w:val="002C6CA7"/>
    <w:rsid w:val="002D20EB"/>
    <w:rsid w:val="002D6DAE"/>
    <w:rsid w:val="002D6FFD"/>
    <w:rsid w:val="002D70DC"/>
    <w:rsid w:val="002E5126"/>
    <w:rsid w:val="002E5C00"/>
    <w:rsid w:val="002E617F"/>
    <w:rsid w:val="003028FF"/>
    <w:rsid w:val="003066E1"/>
    <w:rsid w:val="00317B8D"/>
    <w:rsid w:val="00325334"/>
    <w:rsid w:val="0033012B"/>
    <w:rsid w:val="00337F38"/>
    <w:rsid w:val="003452AA"/>
    <w:rsid w:val="00354B4A"/>
    <w:rsid w:val="00362513"/>
    <w:rsid w:val="0036453C"/>
    <w:rsid w:val="00366DD5"/>
    <w:rsid w:val="00367514"/>
    <w:rsid w:val="0038106C"/>
    <w:rsid w:val="00382EE0"/>
    <w:rsid w:val="003C1802"/>
    <w:rsid w:val="003C3684"/>
    <w:rsid w:val="003C415D"/>
    <w:rsid w:val="003C4610"/>
    <w:rsid w:val="003C6460"/>
    <w:rsid w:val="003D6613"/>
    <w:rsid w:val="003D7FB5"/>
    <w:rsid w:val="003F0C57"/>
    <w:rsid w:val="00402995"/>
    <w:rsid w:val="0040350C"/>
    <w:rsid w:val="00403A79"/>
    <w:rsid w:val="00404642"/>
    <w:rsid w:val="00406398"/>
    <w:rsid w:val="00411A7C"/>
    <w:rsid w:val="0042137E"/>
    <w:rsid w:val="00422D91"/>
    <w:rsid w:val="004231BF"/>
    <w:rsid w:val="00423ED8"/>
    <w:rsid w:val="00424B06"/>
    <w:rsid w:val="00433BEA"/>
    <w:rsid w:val="0043532D"/>
    <w:rsid w:val="004405BE"/>
    <w:rsid w:val="00441B7A"/>
    <w:rsid w:val="0044210B"/>
    <w:rsid w:val="00443A37"/>
    <w:rsid w:val="00447FBD"/>
    <w:rsid w:val="00450636"/>
    <w:rsid w:val="004522AD"/>
    <w:rsid w:val="00462FAC"/>
    <w:rsid w:val="00464006"/>
    <w:rsid w:val="00465009"/>
    <w:rsid w:val="00466CEB"/>
    <w:rsid w:val="00467E27"/>
    <w:rsid w:val="00470454"/>
    <w:rsid w:val="00470A0E"/>
    <w:rsid w:val="00473916"/>
    <w:rsid w:val="00480297"/>
    <w:rsid w:val="00480675"/>
    <w:rsid w:val="004A2694"/>
    <w:rsid w:val="004A58A4"/>
    <w:rsid w:val="004A698D"/>
    <w:rsid w:val="004A6DA8"/>
    <w:rsid w:val="004A776E"/>
    <w:rsid w:val="004B07FE"/>
    <w:rsid w:val="004C15F5"/>
    <w:rsid w:val="004C4DE2"/>
    <w:rsid w:val="004C60C9"/>
    <w:rsid w:val="004F2053"/>
    <w:rsid w:val="004F642D"/>
    <w:rsid w:val="00503AB6"/>
    <w:rsid w:val="0050501A"/>
    <w:rsid w:val="00505EDC"/>
    <w:rsid w:val="00506B58"/>
    <w:rsid w:val="00511D1C"/>
    <w:rsid w:val="00515EBD"/>
    <w:rsid w:val="005170A9"/>
    <w:rsid w:val="00524752"/>
    <w:rsid w:val="005263FE"/>
    <w:rsid w:val="00526F6D"/>
    <w:rsid w:val="005326AF"/>
    <w:rsid w:val="00534BF2"/>
    <w:rsid w:val="0054023C"/>
    <w:rsid w:val="005438E6"/>
    <w:rsid w:val="0055006B"/>
    <w:rsid w:val="00551795"/>
    <w:rsid w:val="00556EA5"/>
    <w:rsid w:val="005617FE"/>
    <w:rsid w:val="00574CD4"/>
    <w:rsid w:val="00575FC1"/>
    <w:rsid w:val="005760AA"/>
    <w:rsid w:val="00580AA1"/>
    <w:rsid w:val="0058289C"/>
    <w:rsid w:val="00584923"/>
    <w:rsid w:val="00593C72"/>
    <w:rsid w:val="005A1168"/>
    <w:rsid w:val="005B10F1"/>
    <w:rsid w:val="005B2B42"/>
    <w:rsid w:val="005B3578"/>
    <w:rsid w:val="005C6807"/>
    <w:rsid w:val="005D3E8F"/>
    <w:rsid w:val="005D755C"/>
    <w:rsid w:val="005E1B65"/>
    <w:rsid w:val="005E3198"/>
    <w:rsid w:val="005F745D"/>
    <w:rsid w:val="0060164C"/>
    <w:rsid w:val="006020BB"/>
    <w:rsid w:val="00603A57"/>
    <w:rsid w:val="00603E5C"/>
    <w:rsid w:val="00621C26"/>
    <w:rsid w:val="00630572"/>
    <w:rsid w:val="006313E7"/>
    <w:rsid w:val="00633627"/>
    <w:rsid w:val="00634325"/>
    <w:rsid w:val="00636CCB"/>
    <w:rsid w:val="00642414"/>
    <w:rsid w:val="00647A35"/>
    <w:rsid w:val="006507CC"/>
    <w:rsid w:val="0065567D"/>
    <w:rsid w:val="006609AA"/>
    <w:rsid w:val="0066142B"/>
    <w:rsid w:val="006619FC"/>
    <w:rsid w:val="0067087B"/>
    <w:rsid w:val="00673FF8"/>
    <w:rsid w:val="006811FD"/>
    <w:rsid w:val="006854B5"/>
    <w:rsid w:val="0068593C"/>
    <w:rsid w:val="00685A9D"/>
    <w:rsid w:val="006916D0"/>
    <w:rsid w:val="0069512F"/>
    <w:rsid w:val="006A3E46"/>
    <w:rsid w:val="006A438C"/>
    <w:rsid w:val="006B0C84"/>
    <w:rsid w:val="006B3249"/>
    <w:rsid w:val="006B6CF6"/>
    <w:rsid w:val="006C3169"/>
    <w:rsid w:val="006C678F"/>
    <w:rsid w:val="006D27AB"/>
    <w:rsid w:val="006D632A"/>
    <w:rsid w:val="006D7EE9"/>
    <w:rsid w:val="006E11B2"/>
    <w:rsid w:val="006E4623"/>
    <w:rsid w:val="006E56B3"/>
    <w:rsid w:val="006E66CA"/>
    <w:rsid w:val="006E6FBF"/>
    <w:rsid w:val="006F1B87"/>
    <w:rsid w:val="006F3286"/>
    <w:rsid w:val="007006DD"/>
    <w:rsid w:val="00700D94"/>
    <w:rsid w:val="00702F46"/>
    <w:rsid w:val="007051E7"/>
    <w:rsid w:val="00705582"/>
    <w:rsid w:val="00705EFD"/>
    <w:rsid w:val="00712C6C"/>
    <w:rsid w:val="00716AFA"/>
    <w:rsid w:val="00721DFB"/>
    <w:rsid w:val="007224F1"/>
    <w:rsid w:val="00727321"/>
    <w:rsid w:val="007347B6"/>
    <w:rsid w:val="00751FB1"/>
    <w:rsid w:val="00753805"/>
    <w:rsid w:val="007626DF"/>
    <w:rsid w:val="00771A7D"/>
    <w:rsid w:val="0077224B"/>
    <w:rsid w:val="00772521"/>
    <w:rsid w:val="00775D49"/>
    <w:rsid w:val="00780D13"/>
    <w:rsid w:val="0078283A"/>
    <w:rsid w:val="0078600C"/>
    <w:rsid w:val="00791E08"/>
    <w:rsid w:val="00797962"/>
    <w:rsid w:val="007A0F8D"/>
    <w:rsid w:val="007A14FA"/>
    <w:rsid w:val="007A2C8C"/>
    <w:rsid w:val="007B036F"/>
    <w:rsid w:val="007B170F"/>
    <w:rsid w:val="007B5FC0"/>
    <w:rsid w:val="007C0A87"/>
    <w:rsid w:val="007C5480"/>
    <w:rsid w:val="007C6BE6"/>
    <w:rsid w:val="007D0523"/>
    <w:rsid w:val="007D26C2"/>
    <w:rsid w:val="007D6078"/>
    <w:rsid w:val="007F0F09"/>
    <w:rsid w:val="00800393"/>
    <w:rsid w:val="00801726"/>
    <w:rsid w:val="00801E9C"/>
    <w:rsid w:val="0080288E"/>
    <w:rsid w:val="00805291"/>
    <w:rsid w:val="00811451"/>
    <w:rsid w:val="00816A49"/>
    <w:rsid w:val="00820D27"/>
    <w:rsid w:val="0082174B"/>
    <w:rsid w:val="008258AF"/>
    <w:rsid w:val="0082664E"/>
    <w:rsid w:val="00827C8C"/>
    <w:rsid w:val="0083465A"/>
    <w:rsid w:val="00835F75"/>
    <w:rsid w:val="00844667"/>
    <w:rsid w:val="008517B7"/>
    <w:rsid w:val="008540C3"/>
    <w:rsid w:val="00854BA6"/>
    <w:rsid w:val="008616A3"/>
    <w:rsid w:val="00890363"/>
    <w:rsid w:val="00892A21"/>
    <w:rsid w:val="00896687"/>
    <w:rsid w:val="008A347D"/>
    <w:rsid w:val="008A6691"/>
    <w:rsid w:val="008B01E5"/>
    <w:rsid w:val="008B5557"/>
    <w:rsid w:val="008D010C"/>
    <w:rsid w:val="008D3EBD"/>
    <w:rsid w:val="008D5D21"/>
    <w:rsid w:val="008E104D"/>
    <w:rsid w:val="008F1E1D"/>
    <w:rsid w:val="008F3375"/>
    <w:rsid w:val="008F74BF"/>
    <w:rsid w:val="008F793C"/>
    <w:rsid w:val="0090558F"/>
    <w:rsid w:val="00913E06"/>
    <w:rsid w:val="00917900"/>
    <w:rsid w:val="00923444"/>
    <w:rsid w:val="00927540"/>
    <w:rsid w:val="009350AF"/>
    <w:rsid w:val="00942EB2"/>
    <w:rsid w:val="00947C5E"/>
    <w:rsid w:val="009612FE"/>
    <w:rsid w:val="00966BFE"/>
    <w:rsid w:val="00967E02"/>
    <w:rsid w:val="009701A8"/>
    <w:rsid w:val="0097395B"/>
    <w:rsid w:val="00987474"/>
    <w:rsid w:val="00991D70"/>
    <w:rsid w:val="00993B0A"/>
    <w:rsid w:val="009A2811"/>
    <w:rsid w:val="009B195F"/>
    <w:rsid w:val="009B3B0C"/>
    <w:rsid w:val="009C1B10"/>
    <w:rsid w:val="009C2A6E"/>
    <w:rsid w:val="009C79CC"/>
    <w:rsid w:val="009D14EC"/>
    <w:rsid w:val="009D26ED"/>
    <w:rsid w:val="009D28C9"/>
    <w:rsid w:val="009D6B42"/>
    <w:rsid w:val="009E396D"/>
    <w:rsid w:val="009F0BC7"/>
    <w:rsid w:val="009F2246"/>
    <w:rsid w:val="009F4F13"/>
    <w:rsid w:val="00A01DDA"/>
    <w:rsid w:val="00A02574"/>
    <w:rsid w:val="00A130C6"/>
    <w:rsid w:val="00A14EC1"/>
    <w:rsid w:val="00A23754"/>
    <w:rsid w:val="00A243EF"/>
    <w:rsid w:val="00A246D5"/>
    <w:rsid w:val="00A41293"/>
    <w:rsid w:val="00A42357"/>
    <w:rsid w:val="00A425CE"/>
    <w:rsid w:val="00A435C0"/>
    <w:rsid w:val="00A472B5"/>
    <w:rsid w:val="00A47F10"/>
    <w:rsid w:val="00A50F11"/>
    <w:rsid w:val="00A56425"/>
    <w:rsid w:val="00A56C5E"/>
    <w:rsid w:val="00A6063F"/>
    <w:rsid w:val="00A61B32"/>
    <w:rsid w:val="00A66B0C"/>
    <w:rsid w:val="00A6757D"/>
    <w:rsid w:val="00A73F9F"/>
    <w:rsid w:val="00A74330"/>
    <w:rsid w:val="00A843DE"/>
    <w:rsid w:val="00A9362E"/>
    <w:rsid w:val="00A9385B"/>
    <w:rsid w:val="00AA2303"/>
    <w:rsid w:val="00AA2321"/>
    <w:rsid w:val="00AA2D91"/>
    <w:rsid w:val="00AA4ACB"/>
    <w:rsid w:val="00AA69DA"/>
    <w:rsid w:val="00AB0368"/>
    <w:rsid w:val="00AB116E"/>
    <w:rsid w:val="00AB1C42"/>
    <w:rsid w:val="00AB668A"/>
    <w:rsid w:val="00AB7D96"/>
    <w:rsid w:val="00AC0474"/>
    <w:rsid w:val="00AC1C48"/>
    <w:rsid w:val="00AC535D"/>
    <w:rsid w:val="00AC62E3"/>
    <w:rsid w:val="00AD67FD"/>
    <w:rsid w:val="00AE07CD"/>
    <w:rsid w:val="00AE649C"/>
    <w:rsid w:val="00AF0154"/>
    <w:rsid w:val="00AF4AD4"/>
    <w:rsid w:val="00AF5C9D"/>
    <w:rsid w:val="00AF64CD"/>
    <w:rsid w:val="00B06C37"/>
    <w:rsid w:val="00B20990"/>
    <w:rsid w:val="00B233A2"/>
    <w:rsid w:val="00B25B3A"/>
    <w:rsid w:val="00B302A4"/>
    <w:rsid w:val="00B314EC"/>
    <w:rsid w:val="00B33311"/>
    <w:rsid w:val="00B3391A"/>
    <w:rsid w:val="00B41B80"/>
    <w:rsid w:val="00B42975"/>
    <w:rsid w:val="00B4414A"/>
    <w:rsid w:val="00B45D20"/>
    <w:rsid w:val="00B53E13"/>
    <w:rsid w:val="00B5525F"/>
    <w:rsid w:val="00B61C45"/>
    <w:rsid w:val="00B61E37"/>
    <w:rsid w:val="00B65EAA"/>
    <w:rsid w:val="00B66933"/>
    <w:rsid w:val="00B7095F"/>
    <w:rsid w:val="00B71AC0"/>
    <w:rsid w:val="00B72FCD"/>
    <w:rsid w:val="00B7557B"/>
    <w:rsid w:val="00B758D8"/>
    <w:rsid w:val="00B75E4F"/>
    <w:rsid w:val="00B872DE"/>
    <w:rsid w:val="00B91598"/>
    <w:rsid w:val="00B932EB"/>
    <w:rsid w:val="00B94AC3"/>
    <w:rsid w:val="00B95CFC"/>
    <w:rsid w:val="00B9628E"/>
    <w:rsid w:val="00BC5A40"/>
    <w:rsid w:val="00BC5A70"/>
    <w:rsid w:val="00BE1D30"/>
    <w:rsid w:val="00BE4820"/>
    <w:rsid w:val="00BF0E84"/>
    <w:rsid w:val="00BF1ADA"/>
    <w:rsid w:val="00BF5001"/>
    <w:rsid w:val="00BF648B"/>
    <w:rsid w:val="00C0195E"/>
    <w:rsid w:val="00C14027"/>
    <w:rsid w:val="00C1411D"/>
    <w:rsid w:val="00C146E0"/>
    <w:rsid w:val="00C151E0"/>
    <w:rsid w:val="00C20477"/>
    <w:rsid w:val="00C24391"/>
    <w:rsid w:val="00C25BAA"/>
    <w:rsid w:val="00C32405"/>
    <w:rsid w:val="00C41ED2"/>
    <w:rsid w:val="00C45843"/>
    <w:rsid w:val="00C45FF5"/>
    <w:rsid w:val="00C53F6E"/>
    <w:rsid w:val="00C7378D"/>
    <w:rsid w:val="00C816B9"/>
    <w:rsid w:val="00C94B07"/>
    <w:rsid w:val="00CA0E5E"/>
    <w:rsid w:val="00CA4808"/>
    <w:rsid w:val="00CA7CC5"/>
    <w:rsid w:val="00CB02C0"/>
    <w:rsid w:val="00CB401B"/>
    <w:rsid w:val="00CB642A"/>
    <w:rsid w:val="00CD2EC9"/>
    <w:rsid w:val="00CD6083"/>
    <w:rsid w:val="00CE0FF3"/>
    <w:rsid w:val="00CE1B08"/>
    <w:rsid w:val="00CE20CD"/>
    <w:rsid w:val="00CE665E"/>
    <w:rsid w:val="00CE7129"/>
    <w:rsid w:val="00CE7872"/>
    <w:rsid w:val="00CF1635"/>
    <w:rsid w:val="00CF5974"/>
    <w:rsid w:val="00CF6C9D"/>
    <w:rsid w:val="00D05CE5"/>
    <w:rsid w:val="00D119AA"/>
    <w:rsid w:val="00D11ACF"/>
    <w:rsid w:val="00D17B2A"/>
    <w:rsid w:val="00D23990"/>
    <w:rsid w:val="00D25E25"/>
    <w:rsid w:val="00D26118"/>
    <w:rsid w:val="00D40A5B"/>
    <w:rsid w:val="00D411ED"/>
    <w:rsid w:val="00D4341A"/>
    <w:rsid w:val="00D44412"/>
    <w:rsid w:val="00D44B8E"/>
    <w:rsid w:val="00D4603F"/>
    <w:rsid w:val="00D47563"/>
    <w:rsid w:val="00D621E9"/>
    <w:rsid w:val="00D62E70"/>
    <w:rsid w:val="00D64EB7"/>
    <w:rsid w:val="00D76D6A"/>
    <w:rsid w:val="00D91A9E"/>
    <w:rsid w:val="00D923AE"/>
    <w:rsid w:val="00D92CEC"/>
    <w:rsid w:val="00DA1AFC"/>
    <w:rsid w:val="00DA3DBE"/>
    <w:rsid w:val="00DA4FBC"/>
    <w:rsid w:val="00DA65D5"/>
    <w:rsid w:val="00DA6F15"/>
    <w:rsid w:val="00DB2307"/>
    <w:rsid w:val="00DC038A"/>
    <w:rsid w:val="00DC388B"/>
    <w:rsid w:val="00DC4BB5"/>
    <w:rsid w:val="00DC6FA0"/>
    <w:rsid w:val="00DC7D14"/>
    <w:rsid w:val="00DE54C4"/>
    <w:rsid w:val="00DE5BD3"/>
    <w:rsid w:val="00DF0AFD"/>
    <w:rsid w:val="00DF19F2"/>
    <w:rsid w:val="00DF425D"/>
    <w:rsid w:val="00DF429C"/>
    <w:rsid w:val="00DF60D2"/>
    <w:rsid w:val="00E0336A"/>
    <w:rsid w:val="00E0370E"/>
    <w:rsid w:val="00E06C06"/>
    <w:rsid w:val="00E11EDD"/>
    <w:rsid w:val="00E1538B"/>
    <w:rsid w:val="00E165BD"/>
    <w:rsid w:val="00E35C42"/>
    <w:rsid w:val="00E40570"/>
    <w:rsid w:val="00E45EDE"/>
    <w:rsid w:val="00E50EAD"/>
    <w:rsid w:val="00E52AA8"/>
    <w:rsid w:val="00E5319E"/>
    <w:rsid w:val="00E7389D"/>
    <w:rsid w:val="00E83146"/>
    <w:rsid w:val="00E91D30"/>
    <w:rsid w:val="00EA349A"/>
    <w:rsid w:val="00EA45CC"/>
    <w:rsid w:val="00EA4E6B"/>
    <w:rsid w:val="00EA718E"/>
    <w:rsid w:val="00EB1985"/>
    <w:rsid w:val="00EB3895"/>
    <w:rsid w:val="00EB432C"/>
    <w:rsid w:val="00EB5EFE"/>
    <w:rsid w:val="00EB7AEB"/>
    <w:rsid w:val="00EC3529"/>
    <w:rsid w:val="00EC648E"/>
    <w:rsid w:val="00ED0D10"/>
    <w:rsid w:val="00EE0A46"/>
    <w:rsid w:val="00EE51FC"/>
    <w:rsid w:val="00EF22D0"/>
    <w:rsid w:val="00EF3BD6"/>
    <w:rsid w:val="00EF7821"/>
    <w:rsid w:val="00F024C2"/>
    <w:rsid w:val="00F0466F"/>
    <w:rsid w:val="00F1587C"/>
    <w:rsid w:val="00F17530"/>
    <w:rsid w:val="00F22EE1"/>
    <w:rsid w:val="00F2377C"/>
    <w:rsid w:val="00F24C74"/>
    <w:rsid w:val="00F261DA"/>
    <w:rsid w:val="00F360CF"/>
    <w:rsid w:val="00F366DE"/>
    <w:rsid w:val="00F377C2"/>
    <w:rsid w:val="00F40BA6"/>
    <w:rsid w:val="00F430EA"/>
    <w:rsid w:val="00F45244"/>
    <w:rsid w:val="00F532C1"/>
    <w:rsid w:val="00F55CF1"/>
    <w:rsid w:val="00F57501"/>
    <w:rsid w:val="00F6270B"/>
    <w:rsid w:val="00F651A9"/>
    <w:rsid w:val="00F66DE0"/>
    <w:rsid w:val="00F70582"/>
    <w:rsid w:val="00F84E1E"/>
    <w:rsid w:val="00F90364"/>
    <w:rsid w:val="00F91E9F"/>
    <w:rsid w:val="00F97E1C"/>
    <w:rsid w:val="00FA4042"/>
    <w:rsid w:val="00FA6D5D"/>
    <w:rsid w:val="00FA78FA"/>
    <w:rsid w:val="00FB42E9"/>
    <w:rsid w:val="00FB496D"/>
    <w:rsid w:val="00FC3BEF"/>
    <w:rsid w:val="00FC762B"/>
    <w:rsid w:val="00FD15E8"/>
    <w:rsid w:val="00FD307F"/>
    <w:rsid w:val="00FD4200"/>
    <w:rsid w:val="00FD7022"/>
    <w:rsid w:val="00FD749A"/>
    <w:rsid w:val="00FE0F25"/>
    <w:rsid w:val="00FF2891"/>
    <w:rsid w:val="00FF40C1"/>
    <w:rsid w:val="00FF5EAB"/>
    <w:rsid w:val="00FF671D"/>
    <w:rsid w:val="00FF7A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C48"/>
    <w:rPr>
      <w:sz w:val="24"/>
      <w:szCs w:val="24"/>
    </w:rPr>
  </w:style>
  <w:style w:type="paragraph" w:styleId="Nagwek2">
    <w:name w:val="heading 2"/>
    <w:basedOn w:val="Normalny"/>
    <w:next w:val="Normalny"/>
    <w:link w:val="Nagwek2Znak"/>
    <w:unhideWhenUsed/>
    <w:qFormat/>
    <w:rsid w:val="009701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8106C"/>
    <w:rPr>
      <w:color w:val="0000FF"/>
      <w:u w:val="single"/>
    </w:rPr>
  </w:style>
  <w:style w:type="paragraph" w:styleId="Tekstprzypisudolnego">
    <w:name w:val="footnote text"/>
    <w:basedOn w:val="Normalny"/>
    <w:link w:val="TekstprzypisudolnegoZnak"/>
    <w:rsid w:val="00CB02C0"/>
    <w:rPr>
      <w:sz w:val="20"/>
      <w:szCs w:val="20"/>
    </w:rPr>
  </w:style>
  <w:style w:type="character" w:customStyle="1" w:styleId="TekstprzypisudolnegoZnak">
    <w:name w:val="Tekst przypisu dolnego Znak"/>
    <w:basedOn w:val="Domylnaczcionkaakapitu"/>
    <w:link w:val="Tekstprzypisudolnego"/>
    <w:rsid w:val="00CB02C0"/>
  </w:style>
  <w:style w:type="character" w:styleId="Odwoanieprzypisudolnego">
    <w:name w:val="footnote reference"/>
    <w:rsid w:val="00CB02C0"/>
    <w:rPr>
      <w:vertAlign w:val="superscript"/>
    </w:rPr>
  </w:style>
  <w:style w:type="paragraph" w:styleId="Tekstpodstawowywcity">
    <w:name w:val="Body Text Indent"/>
    <w:basedOn w:val="Normalny"/>
    <w:link w:val="TekstpodstawowywcityZnak"/>
    <w:rsid w:val="00CB02C0"/>
    <w:pPr>
      <w:spacing w:line="360" w:lineRule="auto"/>
      <w:ind w:left="705"/>
      <w:jc w:val="both"/>
    </w:pPr>
    <w:rPr>
      <w:sz w:val="26"/>
      <w:szCs w:val="20"/>
    </w:rPr>
  </w:style>
  <w:style w:type="character" w:customStyle="1" w:styleId="TekstpodstawowywcityZnak">
    <w:name w:val="Tekst podstawowy wcięty Znak"/>
    <w:link w:val="Tekstpodstawowywcity"/>
    <w:rsid w:val="00CB02C0"/>
    <w:rPr>
      <w:sz w:val="26"/>
    </w:rPr>
  </w:style>
  <w:style w:type="paragraph" w:customStyle="1" w:styleId="Default">
    <w:name w:val="Default"/>
    <w:rsid w:val="007F0F09"/>
    <w:pPr>
      <w:autoSpaceDE w:val="0"/>
      <w:autoSpaceDN w:val="0"/>
      <w:adjustRightInd w:val="0"/>
    </w:pPr>
    <w:rPr>
      <w:color w:val="000000"/>
      <w:sz w:val="24"/>
      <w:szCs w:val="24"/>
    </w:rPr>
  </w:style>
  <w:style w:type="character" w:styleId="Odwoanieintensywne">
    <w:name w:val="Intense Reference"/>
    <w:uiPriority w:val="32"/>
    <w:qFormat/>
    <w:rsid w:val="00AB0368"/>
    <w:rPr>
      <w:b/>
      <w:bCs/>
      <w:smallCaps/>
      <w:color w:val="C0504D"/>
      <w:spacing w:val="5"/>
      <w:u w:val="single"/>
    </w:rPr>
  </w:style>
  <w:style w:type="character" w:styleId="Odwoaniedelikatne">
    <w:name w:val="Subtle Reference"/>
    <w:uiPriority w:val="31"/>
    <w:qFormat/>
    <w:rsid w:val="00AB0368"/>
    <w:rPr>
      <w:smallCaps/>
      <w:color w:val="C0504D"/>
      <w:u w:val="single"/>
    </w:rPr>
  </w:style>
  <w:style w:type="paragraph" w:styleId="Cytatintensywny">
    <w:name w:val="Intense Quote"/>
    <w:basedOn w:val="Normalny"/>
    <w:next w:val="Normalny"/>
    <w:link w:val="CytatintensywnyZnak"/>
    <w:uiPriority w:val="30"/>
    <w:qFormat/>
    <w:rsid w:val="00AB0368"/>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AB0368"/>
    <w:rPr>
      <w:b/>
      <w:bCs/>
      <w:i/>
      <w:iCs/>
      <w:color w:val="4F81BD"/>
      <w:sz w:val="24"/>
      <w:szCs w:val="24"/>
    </w:rPr>
  </w:style>
  <w:style w:type="paragraph" w:styleId="Cytat">
    <w:name w:val="Quote"/>
    <w:basedOn w:val="Normalny"/>
    <w:next w:val="Normalny"/>
    <w:link w:val="CytatZnak"/>
    <w:uiPriority w:val="29"/>
    <w:qFormat/>
    <w:rsid w:val="00AB0368"/>
    <w:rPr>
      <w:i/>
      <w:iCs/>
      <w:color w:val="000000"/>
    </w:rPr>
  </w:style>
  <w:style w:type="character" w:customStyle="1" w:styleId="CytatZnak">
    <w:name w:val="Cytat Znak"/>
    <w:link w:val="Cytat"/>
    <w:uiPriority w:val="29"/>
    <w:rsid w:val="00AB0368"/>
    <w:rPr>
      <w:i/>
      <w:iCs/>
      <w:color w:val="000000"/>
      <w:sz w:val="24"/>
      <w:szCs w:val="24"/>
    </w:rPr>
  </w:style>
  <w:style w:type="character" w:styleId="Wyrnienieintensywne">
    <w:name w:val="Intense Emphasis"/>
    <w:uiPriority w:val="21"/>
    <w:qFormat/>
    <w:rsid w:val="00AB0368"/>
    <w:rPr>
      <w:b/>
      <w:bCs/>
      <w:i/>
      <w:iCs/>
      <w:color w:val="4F81BD"/>
    </w:rPr>
  </w:style>
  <w:style w:type="paragraph" w:styleId="Nagwek">
    <w:name w:val="header"/>
    <w:basedOn w:val="Normalny"/>
    <w:link w:val="NagwekZnak"/>
    <w:uiPriority w:val="99"/>
    <w:rsid w:val="00AB0368"/>
    <w:pPr>
      <w:tabs>
        <w:tab w:val="center" w:pos="4536"/>
        <w:tab w:val="right" w:pos="9072"/>
      </w:tabs>
    </w:pPr>
  </w:style>
  <w:style w:type="character" w:customStyle="1" w:styleId="NagwekZnak">
    <w:name w:val="Nagłówek Znak"/>
    <w:link w:val="Nagwek"/>
    <w:uiPriority w:val="99"/>
    <w:rsid w:val="00AB0368"/>
    <w:rPr>
      <w:sz w:val="24"/>
      <w:szCs w:val="24"/>
    </w:rPr>
  </w:style>
  <w:style w:type="paragraph" w:styleId="Stopka">
    <w:name w:val="footer"/>
    <w:basedOn w:val="Normalny"/>
    <w:link w:val="StopkaZnak"/>
    <w:uiPriority w:val="99"/>
    <w:rsid w:val="00AB0368"/>
    <w:pPr>
      <w:tabs>
        <w:tab w:val="center" w:pos="4536"/>
        <w:tab w:val="right" w:pos="9072"/>
      </w:tabs>
    </w:pPr>
  </w:style>
  <w:style w:type="character" w:customStyle="1" w:styleId="StopkaZnak">
    <w:name w:val="Stopka Znak"/>
    <w:link w:val="Stopka"/>
    <w:uiPriority w:val="99"/>
    <w:rsid w:val="00AB0368"/>
    <w:rPr>
      <w:sz w:val="24"/>
      <w:szCs w:val="24"/>
    </w:rPr>
  </w:style>
  <w:style w:type="paragraph" w:styleId="Tekstdymka">
    <w:name w:val="Balloon Text"/>
    <w:basedOn w:val="Normalny"/>
    <w:link w:val="TekstdymkaZnak"/>
    <w:rsid w:val="00AB0368"/>
    <w:rPr>
      <w:rFonts w:ascii="Tahoma" w:hAnsi="Tahoma" w:cs="Tahoma"/>
      <w:sz w:val="16"/>
      <w:szCs w:val="16"/>
    </w:rPr>
  </w:style>
  <w:style w:type="character" w:customStyle="1" w:styleId="TekstdymkaZnak">
    <w:name w:val="Tekst dymka Znak"/>
    <w:link w:val="Tekstdymka"/>
    <w:rsid w:val="00AB0368"/>
    <w:rPr>
      <w:rFonts w:ascii="Tahoma" w:hAnsi="Tahoma" w:cs="Tahoma"/>
      <w:sz w:val="16"/>
      <w:szCs w:val="16"/>
    </w:rPr>
  </w:style>
  <w:style w:type="character" w:styleId="Tytuksiki">
    <w:name w:val="Book Title"/>
    <w:uiPriority w:val="33"/>
    <w:qFormat/>
    <w:rsid w:val="00E45EDE"/>
    <w:rPr>
      <w:b/>
      <w:bCs/>
      <w:smallCaps/>
      <w:spacing w:val="5"/>
    </w:rPr>
  </w:style>
  <w:style w:type="paragraph" w:styleId="Tekstpodstawowy">
    <w:name w:val="Body Text"/>
    <w:basedOn w:val="Normalny"/>
    <w:link w:val="TekstpodstawowyZnak"/>
    <w:rsid w:val="004522AD"/>
    <w:pPr>
      <w:spacing w:after="120"/>
    </w:pPr>
  </w:style>
  <w:style w:type="character" w:customStyle="1" w:styleId="TekstpodstawowyZnak">
    <w:name w:val="Tekst podstawowy Znak"/>
    <w:link w:val="Tekstpodstawowy"/>
    <w:rsid w:val="004522AD"/>
    <w:rPr>
      <w:sz w:val="24"/>
      <w:szCs w:val="24"/>
    </w:rPr>
  </w:style>
  <w:style w:type="paragraph" w:styleId="Akapitzlist">
    <w:name w:val="List Paragraph"/>
    <w:basedOn w:val="Normalny"/>
    <w:uiPriority w:val="34"/>
    <w:qFormat/>
    <w:rsid w:val="00D17B2A"/>
    <w:pPr>
      <w:ind w:left="720"/>
      <w:contextualSpacing/>
    </w:pPr>
  </w:style>
  <w:style w:type="character" w:styleId="Uwydatnienie">
    <w:name w:val="Emphasis"/>
    <w:basedOn w:val="Domylnaczcionkaakapitu"/>
    <w:uiPriority w:val="20"/>
    <w:qFormat/>
    <w:rsid w:val="00923444"/>
    <w:rPr>
      <w:i/>
      <w:iCs/>
    </w:rPr>
  </w:style>
  <w:style w:type="character" w:customStyle="1" w:styleId="Nagwek2Znak">
    <w:name w:val="Nagłówek 2 Znak"/>
    <w:basedOn w:val="Domylnaczcionkaakapitu"/>
    <w:link w:val="Nagwek2"/>
    <w:rsid w:val="009701A8"/>
    <w:rPr>
      <w:rFonts w:asciiTheme="majorHAnsi" w:eastAsiaTheme="majorEastAsia" w:hAnsiTheme="majorHAnsi" w:cstheme="majorBidi"/>
      <w:b/>
      <w:bCs/>
      <w:color w:val="4F81BD" w:themeColor="accent1"/>
      <w:sz w:val="26"/>
      <w:szCs w:val="26"/>
    </w:rPr>
  </w:style>
  <w:style w:type="paragraph" w:styleId="Tekstprzypisukocowego">
    <w:name w:val="endnote text"/>
    <w:basedOn w:val="Normalny"/>
    <w:link w:val="TekstprzypisukocowegoZnak"/>
    <w:semiHidden/>
    <w:unhideWhenUsed/>
    <w:rsid w:val="009701A8"/>
    <w:rPr>
      <w:sz w:val="20"/>
      <w:szCs w:val="20"/>
    </w:rPr>
  </w:style>
  <w:style w:type="character" w:customStyle="1" w:styleId="TekstprzypisukocowegoZnak">
    <w:name w:val="Tekst przypisu końcowego Znak"/>
    <w:basedOn w:val="Domylnaczcionkaakapitu"/>
    <w:link w:val="Tekstprzypisukocowego"/>
    <w:semiHidden/>
    <w:rsid w:val="009701A8"/>
  </w:style>
  <w:style w:type="character" w:styleId="Odwoanieprzypisukocowego">
    <w:name w:val="endnote reference"/>
    <w:basedOn w:val="Domylnaczcionkaakapitu"/>
    <w:semiHidden/>
    <w:unhideWhenUsed/>
    <w:rsid w:val="009701A8"/>
    <w:rPr>
      <w:vertAlign w:val="superscript"/>
    </w:rPr>
  </w:style>
  <w:style w:type="paragraph" w:styleId="Bezodstpw">
    <w:name w:val="No Spacing"/>
    <w:uiPriority w:val="1"/>
    <w:qFormat/>
    <w:rsid w:val="00AA2D9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C48"/>
    <w:rPr>
      <w:sz w:val="24"/>
      <w:szCs w:val="24"/>
    </w:rPr>
  </w:style>
  <w:style w:type="paragraph" w:styleId="Nagwek2">
    <w:name w:val="heading 2"/>
    <w:basedOn w:val="Normalny"/>
    <w:next w:val="Normalny"/>
    <w:link w:val="Nagwek2Znak"/>
    <w:unhideWhenUsed/>
    <w:qFormat/>
    <w:rsid w:val="009701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8106C"/>
    <w:rPr>
      <w:color w:val="0000FF"/>
      <w:u w:val="single"/>
    </w:rPr>
  </w:style>
  <w:style w:type="paragraph" w:styleId="Tekstprzypisudolnego">
    <w:name w:val="footnote text"/>
    <w:basedOn w:val="Normalny"/>
    <w:link w:val="TekstprzypisudolnegoZnak"/>
    <w:rsid w:val="00CB02C0"/>
    <w:rPr>
      <w:sz w:val="20"/>
      <w:szCs w:val="20"/>
    </w:rPr>
  </w:style>
  <w:style w:type="character" w:customStyle="1" w:styleId="TekstprzypisudolnegoZnak">
    <w:name w:val="Tekst przypisu dolnego Znak"/>
    <w:basedOn w:val="Domylnaczcionkaakapitu"/>
    <w:link w:val="Tekstprzypisudolnego"/>
    <w:rsid w:val="00CB02C0"/>
  </w:style>
  <w:style w:type="character" w:styleId="Odwoanieprzypisudolnego">
    <w:name w:val="footnote reference"/>
    <w:rsid w:val="00CB02C0"/>
    <w:rPr>
      <w:vertAlign w:val="superscript"/>
    </w:rPr>
  </w:style>
  <w:style w:type="paragraph" w:styleId="Tekstpodstawowywcity">
    <w:name w:val="Body Text Indent"/>
    <w:basedOn w:val="Normalny"/>
    <w:link w:val="TekstpodstawowywcityZnak"/>
    <w:rsid w:val="00CB02C0"/>
    <w:pPr>
      <w:spacing w:line="360" w:lineRule="auto"/>
      <w:ind w:left="705"/>
      <w:jc w:val="both"/>
    </w:pPr>
    <w:rPr>
      <w:sz w:val="26"/>
      <w:szCs w:val="20"/>
    </w:rPr>
  </w:style>
  <w:style w:type="character" w:customStyle="1" w:styleId="TekstpodstawowywcityZnak">
    <w:name w:val="Tekst podstawowy wcięty Znak"/>
    <w:link w:val="Tekstpodstawowywcity"/>
    <w:rsid w:val="00CB02C0"/>
    <w:rPr>
      <w:sz w:val="26"/>
    </w:rPr>
  </w:style>
  <w:style w:type="paragraph" w:customStyle="1" w:styleId="Default">
    <w:name w:val="Default"/>
    <w:rsid w:val="007F0F09"/>
    <w:pPr>
      <w:autoSpaceDE w:val="0"/>
      <w:autoSpaceDN w:val="0"/>
      <w:adjustRightInd w:val="0"/>
    </w:pPr>
    <w:rPr>
      <w:color w:val="000000"/>
      <w:sz w:val="24"/>
      <w:szCs w:val="24"/>
    </w:rPr>
  </w:style>
  <w:style w:type="character" w:styleId="Odwoanieintensywne">
    <w:name w:val="Intense Reference"/>
    <w:uiPriority w:val="32"/>
    <w:qFormat/>
    <w:rsid w:val="00AB0368"/>
    <w:rPr>
      <w:b/>
      <w:bCs/>
      <w:smallCaps/>
      <w:color w:val="C0504D"/>
      <w:spacing w:val="5"/>
      <w:u w:val="single"/>
    </w:rPr>
  </w:style>
  <w:style w:type="character" w:styleId="Odwoaniedelikatne">
    <w:name w:val="Subtle Reference"/>
    <w:uiPriority w:val="31"/>
    <w:qFormat/>
    <w:rsid w:val="00AB0368"/>
    <w:rPr>
      <w:smallCaps/>
      <w:color w:val="C0504D"/>
      <w:u w:val="single"/>
    </w:rPr>
  </w:style>
  <w:style w:type="paragraph" w:styleId="Cytatintensywny">
    <w:name w:val="Intense Quote"/>
    <w:basedOn w:val="Normalny"/>
    <w:next w:val="Normalny"/>
    <w:link w:val="CytatintensywnyZnak"/>
    <w:uiPriority w:val="30"/>
    <w:qFormat/>
    <w:rsid w:val="00AB0368"/>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AB0368"/>
    <w:rPr>
      <w:b/>
      <w:bCs/>
      <w:i/>
      <w:iCs/>
      <w:color w:val="4F81BD"/>
      <w:sz w:val="24"/>
      <w:szCs w:val="24"/>
    </w:rPr>
  </w:style>
  <w:style w:type="paragraph" w:styleId="Cytat">
    <w:name w:val="Quote"/>
    <w:basedOn w:val="Normalny"/>
    <w:next w:val="Normalny"/>
    <w:link w:val="CytatZnak"/>
    <w:uiPriority w:val="29"/>
    <w:qFormat/>
    <w:rsid w:val="00AB0368"/>
    <w:rPr>
      <w:i/>
      <w:iCs/>
      <w:color w:val="000000"/>
    </w:rPr>
  </w:style>
  <w:style w:type="character" w:customStyle="1" w:styleId="CytatZnak">
    <w:name w:val="Cytat Znak"/>
    <w:link w:val="Cytat"/>
    <w:uiPriority w:val="29"/>
    <w:rsid w:val="00AB0368"/>
    <w:rPr>
      <w:i/>
      <w:iCs/>
      <w:color w:val="000000"/>
      <w:sz w:val="24"/>
      <w:szCs w:val="24"/>
    </w:rPr>
  </w:style>
  <w:style w:type="character" w:styleId="Wyrnienieintensywne">
    <w:name w:val="Intense Emphasis"/>
    <w:uiPriority w:val="21"/>
    <w:qFormat/>
    <w:rsid w:val="00AB0368"/>
    <w:rPr>
      <w:b/>
      <w:bCs/>
      <w:i/>
      <w:iCs/>
      <w:color w:val="4F81BD"/>
    </w:rPr>
  </w:style>
  <w:style w:type="paragraph" w:styleId="Nagwek">
    <w:name w:val="header"/>
    <w:basedOn w:val="Normalny"/>
    <w:link w:val="NagwekZnak"/>
    <w:uiPriority w:val="99"/>
    <w:rsid w:val="00AB0368"/>
    <w:pPr>
      <w:tabs>
        <w:tab w:val="center" w:pos="4536"/>
        <w:tab w:val="right" w:pos="9072"/>
      </w:tabs>
    </w:pPr>
  </w:style>
  <w:style w:type="character" w:customStyle="1" w:styleId="NagwekZnak">
    <w:name w:val="Nagłówek Znak"/>
    <w:link w:val="Nagwek"/>
    <w:uiPriority w:val="99"/>
    <w:rsid w:val="00AB0368"/>
    <w:rPr>
      <w:sz w:val="24"/>
      <w:szCs w:val="24"/>
    </w:rPr>
  </w:style>
  <w:style w:type="paragraph" w:styleId="Stopka">
    <w:name w:val="footer"/>
    <w:basedOn w:val="Normalny"/>
    <w:link w:val="StopkaZnak"/>
    <w:uiPriority w:val="99"/>
    <w:rsid w:val="00AB0368"/>
    <w:pPr>
      <w:tabs>
        <w:tab w:val="center" w:pos="4536"/>
        <w:tab w:val="right" w:pos="9072"/>
      </w:tabs>
    </w:pPr>
  </w:style>
  <w:style w:type="character" w:customStyle="1" w:styleId="StopkaZnak">
    <w:name w:val="Stopka Znak"/>
    <w:link w:val="Stopka"/>
    <w:uiPriority w:val="99"/>
    <w:rsid w:val="00AB0368"/>
    <w:rPr>
      <w:sz w:val="24"/>
      <w:szCs w:val="24"/>
    </w:rPr>
  </w:style>
  <w:style w:type="paragraph" w:styleId="Tekstdymka">
    <w:name w:val="Balloon Text"/>
    <w:basedOn w:val="Normalny"/>
    <w:link w:val="TekstdymkaZnak"/>
    <w:rsid w:val="00AB0368"/>
    <w:rPr>
      <w:rFonts w:ascii="Tahoma" w:hAnsi="Tahoma" w:cs="Tahoma"/>
      <w:sz w:val="16"/>
      <w:szCs w:val="16"/>
    </w:rPr>
  </w:style>
  <w:style w:type="character" w:customStyle="1" w:styleId="TekstdymkaZnak">
    <w:name w:val="Tekst dymka Znak"/>
    <w:link w:val="Tekstdymka"/>
    <w:rsid w:val="00AB0368"/>
    <w:rPr>
      <w:rFonts w:ascii="Tahoma" w:hAnsi="Tahoma" w:cs="Tahoma"/>
      <w:sz w:val="16"/>
      <w:szCs w:val="16"/>
    </w:rPr>
  </w:style>
  <w:style w:type="character" w:styleId="Tytuksiki">
    <w:name w:val="Book Title"/>
    <w:uiPriority w:val="33"/>
    <w:qFormat/>
    <w:rsid w:val="00E45EDE"/>
    <w:rPr>
      <w:b/>
      <w:bCs/>
      <w:smallCaps/>
      <w:spacing w:val="5"/>
    </w:rPr>
  </w:style>
  <w:style w:type="paragraph" w:styleId="Tekstpodstawowy">
    <w:name w:val="Body Text"/>
    <w:basedOn w:val="Normalny"/>
    <w:link w:val="TekstpodstawowyZnak"/>
    <w:rsid w:val="004522AD"/>
    <w:pPr>
      <w:spacing w:after="120"/>
    </w:pPr>
  </w:style>
  <w:style w:type="character" w:customStyle="1" w:styleId="TekstpodstawowyZnak">
    <w:name w:val="Tekst podstawowy Znak"/>
    <w:link w:val="Tekstpodstawowy"/>
    <w:rsid w:val="004522AD"/>
    <w:rPr>
      <w:sz w:val="24"/>
      <w:szCs w:val="24"/>
    </w:rPr>
  </w:style>
  <w:style w:type="paragraph" w:styleId="Akapitzlist">
    <w:name w:val="List Paragraph"/>
    <w:basedOn w:val="Normalny"/>
    <w:uiPriority w:val="34"/>
    <w:qFormat/>
    <w:rsid w:val="00D17B2A"/>
    <w:pPr>
      <w:ind w:left="720"/>
      <w:contextualSpacing/>
    </w:pPr>
  </w:style>
  <w:style w:type="character" w:styleId="Uwydatnienie">
    <w:name w:val="Emphasis"/>
    <w:basedOn w:val="Domylnaczcionkaakapitu"/>
    <w:uiPriority w:val="20"/>
    <w:qFormat/>
    <w:rsid w:val="00923444"/>
    <w:rPr>
      <w:i/>
      <w:iCs/>
    </w:rPr>
  </w:style>
  <w:style w:type="character" w:customStyle="1" w:styleId="Nagwek2Znak">
    <w:name w:val="Nagłówek 2 Znak"/>
    <w:basedOn w:val="Domylnaczcionkaakapitu"/>
    <w:link w:val="Nagwek2"/>
    <w:rsid w:val="009701A8"/>
    <w:rPr>
      <w:rFonts w:asciiTheme="majorHAnsi" w:eastAsiaTheme="majorEastAsia" w:hAnsiTheme="majorHAnsi" w:cstheme="majorBidi"/>
      <w:b/>
      <w:bCs/>
      <w:color w:val="4F81BD" w:themeColor="accent1"/>
      <w:sz w:val="26"/>
      <w:szCs w:val="26"/>
    </w:rPr>
  </w:style>
  <w:style w:type="paragraph" w:styleId="Tekstprzypisukocowego">
    <w:name w:val="endnote text"/>
    <w:basedOn w:val="Normalny"/>
    <w:link w:val="TekstprzypisukocowegoZnak"/>
    <w:semiHidden/>
    <w:unhideWhenUsed/>
    <w:rsid w:val="009701A8"/>
    <w:rPr>
      <w:sz w:val="20"/>
      <w:szCs w:val="20"/>
    </w:rPr>
  </w:style>
  <w:style w:type="character" w:customStyle="1" w:styleId="TekstprzypisukocowegoZnak">
    <w:name w:val="Tekst przypisu końcowego Znak"/>
    <w:basedOn w:val="Domylnaczcionkaakapitu"/>
    <w:link w:val="Tekstprzypisukocowego"/>
    <w:semiHidden/>
    <w:rsid w:val="009701A8"/>
  </w:style>
  <w:style w:type="character" w:styleId="Odwoanieprzypisukocowego">
    <w:name w:val="endnote reference"/>
    <w:basedOn w:val="Domylnaczcionkaakapitu"/>
    <w:semiHidden/>
    <w:unhideWhenUsed/>
    <w:rsid w:val="009701A8"/>
    <w:rPr>
      <w:vertAlign w:val="superscript"/>
    </w:rPr>
  </w:style>
  <w:style w:type="paragraph" w:styleId="Bezodstpw">
    <w:name w:val="No Spacing"/>
    <w:uiPriority w:val="1"/>
    <w:qFormat/>
    <w:rsid w:val="00AA2D9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6904">
      <w:bodyDiv w:val="1"/>
      <w:marLeft w:val="0"/>
      <w:marRight w:val="0"/>
      <w:marTop w:val="0"/>
      <w:marBottom w:val="0"/>
      <w:divBdr>
        <w:top w:val="none" w:sz="0" w:space="0" w:color="auto"/>
        <w:left w:val="none" w:sz="0" w:space="0" w:color="auto"/>
        <w:bottom w:val="none" w:sz="0" w:space="0" w:color="auto"/>
        <w:right w:val="none" w:sz="0" w:space="0" w:color="auto"/>
      </w:divBdr>
    </w:div>
    <w:div w:id="1374768326">
      <w:bodyDiv w:val="1"/>
      <w:marLeft w:val="0"/>
      <w:marRight w:val="0"/>
      <w:marTop w:val="0"/>
      <w:marBottom w:val="0"/>
      <w:divBdr>
        <w:top w:val="none" w:sz="0" w:space="0" w:color="auto"/>
        <w:left w:val="none" w:sz="0" w:space="0" w:color="auto"/>
        <w:bottom w:val="none" w:sz="0" w:space="0" w:color="auto"/>
        <w:right w:val="none" w:sz="0" w:space="0" w:color="auto"/>
      </w:divBdr>
    </w:div>
    <w:div w:id="141573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fosgw.poznan.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mww.pl/attachments/article/25159/Op%C5%82aty%20za%20korzystanie%20ze%20%C5%9Brodowiska%20-%20informacje%20og%C3%B3lne.pdf"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generator.wfosgw.poznan.pl/index.php/lo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1AD3C-2B33-4D92-97AE-49F244EC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5350</Words>
  <Characters>34847</Characters>
  <Application>Microsoft Office Word</Application>
  <DocSecurity>0</DocSecurity>
  <Lines>290</Lines>
  <Paragraphs>80</Paragraphs>
  <ScaleCrop>false</ScaleCrop>
  <HeadingPairs>
    <vt:vector size="2" baseType="variant">
      <vt:variant>
        <vt:lpstr>Tytuł</vt:lpstr>
      </vt:variant>
      <vt:variant>
        <vt:i4>1</vt:i4>
      </vt:variant>
    </vt:vector>
  </HeadingPairs>
  <TitlesOfParts>
    <vt:vector size="1" baseType="lpstr">
      <vt:lpstr>Załącznik nr 4 do Regulaminu</vt:lpstr>
    </vt:vector>
  </TitlesOfParts>
  <Company>Hewlett-Packard Company</Company>
  <LinksUpToDate>false</LinksUpToDate>
  <CharactersWithSpaces>40117</CharactersWithSpaces>
  <SharedDoc>false</SharedDoc>
  <HLinks>
    <vt:vector size="24" baseType="variant">
      <vt:variant>
        <vt:i4>2359413</vt:i4>
      </vt:variant>
      <vt:variant>
        <vt:i4>12</vt:i4>
      </vt:variant>
      <vt:variant>
        <vt:i4>0</vt:i4>
      </vt:variant>
      <vt:variant>
        <vt:i4>5</vt:i4>
      </vt:variant>
      <vt:variant>
        <vt:lpwstr>https://bip.minrol.gov.pl/Pomoc-publiczna-w-rolnictwie/SPRAWOZDAWCZOSC2</vt:lpwstr>
      </vt:variant>
      <vt:variant>
        <vt:lpwstr/>
      </vt:variant>
      <vt:variant>
        <vt:i4>5439605</vt:i4>
      </vt:variant>
      <vt:variant>
        <vt:i4>9</vt:i4>
      </vt:variant>
      <vt:variant>
        <vt:i4>0</vt:i4>
      </vt:variant>
      <vt:variant>
        <vt:i4>5</vt:i4>
      </vt:variant>
      <vt:variant>
        <vt:lpwstr>http://www.uokik.gov.pl/sporzadzanie_sprawozdan_z_wykorzystaniem_aplikacji_shrimp.php</vt:lpwstr>
      </vt:variant>
      <vt:variant>
        <vt:lpwstr/>
      </vt:variant>
      <vt:variant>
        <vt:i4>3604578</vt:i4>
      </vt:variant>
      <vt:variant>
        <vt:i4>3</vt:i4>
      </vt:variant>
      <vt:variant>
        <vt:i4>0</vt:i4>
      </vt:variant>
      <vt:variant>
        <vt:i4>5</vt:i4>
      </vt:variant>
      <vt:variant>
        <vt:lpwstr>http://generator.wfosgw.poznan.pl/</vt:lpwstr>
      </vt:variant>
      <vt:variant>
        <vt:lpwstr/>
      </vt:variant>
      <vt:variant>
        <vt:i4>5439516</vt:i4>
      </vt:variant>
      <vt:variant>
        <vt:i4>0</vt:i4>
      </vt:variant>
      <vt:variant>
        <vt:i4>0</vt:i4>
      </vt:variant>
      <vt:variant>
        <vt:i4>5</vt:i4>
      </vt:variant>
      <vt:variant>
        <vt:lpwstr>http://generator.wfosgw.poznan.pl/index.php/login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Regulaminu</dc:title>
  <dc:creator>jswiokla</dc:creator>
  <cp:lastModifiedBy>Krzewińska, Sylwia</cp:lastModifiedBy>
  <cp:revision>4</cp:revision>
  <cp:lastPrinted>2016-11-28T08:55:00Z</cp:lastPrinted>
  <dcterms:created xsi:type="dcterms:W3CDTF">2016-12-08T14:14:00Z</dcterms:created>
  <dcterms:modified xsi:type="dcterms:W3CDTF">2016-12-08T14:16:00Z</dcterms:modified>
</cp:coreProperties>
</file>