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BBD0" w14:textId="77777777" w:rsidR="004B593D" w:rsidRDefault="004B593D" w:rsidP="00A425C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39E9BBE" w14:textId="613A2A25" w:rsidR="00A425C8" w:rsidRPr="00314653" w:rsidRDefault="003B7D02" w:rsidP="00A425C8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1465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6C9AFDF" w14:textId="1B4B5710" w:rsidR="00BC1605" w:rsidRPr="008945B4" w:rsidRDefault="00095A11" w:rsidP="00BC1605">
      <w:pPr>
        <w:jc w:val="center"/>
        <w:rPr>
          <w:rFonts w:ascii="Arial" w:hAnsi="Arial" w:cs="Arial"/>
          <w:b/>
          <w:sz w:val="28"/>
        </w:rPr>
      </w:pPr>
      <w:r w:rsidRPr="008945B4">
        <w:rPr>
          <w:rFonts w:ascii="Arial" w:hAnsi="Arial" w:cs="Arial"/>
          <w:b/>
          <w:noProof/>
          <w:sz w:val="28"/>
        </w:rPr>
        <w:drawing>
          <wp:inline distT="0" distB="0" distL="0" distR="0" wp14:anchorId="61B7A888" wp14:editId="5E3E68E7">
            <wp:extent cx="5608955" cy="25057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CF4C7" w14:textId="77777777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8F725F2" w14:textId="0561C71D" w:rsidR="00BC1605" w:rsidRPr="008945B4" w:rsidRDefault="00BC1605" w:rsidP="00BC1605">
      <w:pPr>
        <w:suppressAutoHyphens/>
        <w:spacing w:after="200"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CD0D9F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472D9B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32"/>
          <w:szCs w:val="32"/>
          <w:lang w:eastAsia="ar-SA"/>
        </w:rPr>
      </w:pPr>
      <w:r w:rsidRPr="008945B4">
        <w:rPr>
          <w:rFonts w:ascii="Arial" w:hAnsi="Arial" w:cs="Arial"/>
          <w:b/>
          <w:bCs/>
          <w:kern w:val="1"/>
          <w:sz w:val="32"/>
          <w:szCs w:val="32"/>
          <w:lang w:eastAsia="ar-SA"/>
        </w:rPr>
        <w:t>Instrukcja przygotowania wniosku wraz z załącznikami</w:t>
      </w:r>
    </w:p>
    <w:p w14:paraId="5CAD485B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32"/>
          <w:szCs w:val="32"/>
          <w:lang w:eastAsia="ar-SA"/>
        </w:rPr>
      </w:pPr>
    </w:p>
    <w:p w14:paraId="0CECC433" w14:textId="2BDCCE33" w:rsidR="00EF0B69" w:rsidRPr="00EF0B69" w:rsidRDefault="0019308B" w:rsidP="00EF0B69">
      <w:pPr>
        <w:spacing w:line="100" w:lineRule="atLeast"/>
        <w:jc w:val="center"/>
        <w:rPr>
          <w:rFonts w:ascii="Arial" w:hAnsi="Arial" w:cs="Arial"/>
          <w:b/>
          <w:bCs/>
          <w:kern w:val="1"/>
          <w:lang w:eastAsia="ar-SA"/>
        </w:rPr>
      </w:pPr>
      <w:r w:rsidRPr="00EF0B69">
        <w:rPr>
          <w:rFonts w:ascii="Arial" w:hAnsi="Arial" w:cs="Arial"/>
          <w:b/>
          <w:bCs/>
          <w:caps/>
          <w:kern w:val="1"/>
          <w:lang w:eastAsia="ar-SA"/>
        </w:rPr>
        <w:t>N</w:t>
      </w:r>
      <w:r w:rsidRPr="00EF0B69">
        <w:rPr>
          <w:rFonts w:ascii="Arial" w:hAnsi="Arial" w:cs="Arial"/>
          <w:b/>
          <w:bCs/>
          <w:kern w:val="1"/>
          <w:lang w:eastAsia="ar-SA"/>
        </w:rPr>
        <w:t xml:space="preserve">abór wniosków </w:t>
      </w:r>
      <w:r w:rsidR="00464208" w:rsidRPr="00EF0B69">
        <w:rPr>
          <w:rFonts w:ascii="Arial" w:hAnsi="Arial" w:cs="Arial"/>
          <w:b/>
          <w:bCs/>
          <w:kern w:val="1"/>
          <w:lang w:eastAsia="ar-SA"/>
        </w:rPr>
        <w:t xml:space="preserve">na wsparcie przedsięwzięć </w:t>
      </w:r>
      <w:r w:rsidR="004A1486">
        <w:rPr>
          <w:rFonts w:ascii="Arial" w:hAnsi="Arial" w:cs="Arial"/>
          <w:b/>
          <w:bCs/>
          <w:kern w:val="1"/>
          <w:lang w:eastAsia="ar-SA"/>
        </w:rPr>
        <w:t>z zakresu doposażenia jednostek powołanych do zapobiegania i likwidacji skutków katastrof naturalnych lub ekstremalnych zjawisk atmosferycznych i poważnych awarii realizowanych przez państwowej jednostki organizacyjne nieposiadające osobowości prawnej (tj. Komendy Miejskie Państwowej Straży Pożarnej, Komendy Powiatowe Państwowej Straży Pożarnej)</w:t>
      </w:r>
    </w:p>
    <w:p w14:paraId="4FE14C66" w14:textId="722F9D75" w:rsidR="00BC1605" w:rsidRPr="00EF0B69" w:rsidRDefault="00BC1605" w:rsidP="00BC1605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lang w:eastAsia="ar-SA"/>
        </w:rPr>
      </w:pPr>
    </w:p>
    <w:p w14:paraId="113CB229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08B7ED9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8E2E43" w14:textId="77777777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3919B9B" w14:textId="15C065F2" w:rsidR="00BC1605" w:rsidRPr="008945B4" w:rsidRDefault="00BC1605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040B45EE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230D225A" w14:textId="77777777" w:rsidR="00BC1605" w:rsidRPr="008945B4" w:rsidRDefault="00BC1605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49EBAC43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713C70CF" w14:textId="77777777" w:rsidR="008C74AA" w:rsidRPr="008945B4" w:rsidRDefault="008C74AA" w:rsidP="00BC1605">
      <w:pPr>
        <w:suppressAutoHyphens/>
        <w:spacing w:after="200" w:line="276" w:lineRule="auto"/>
        <w:rPr>
          <w:rFonts w:ascii="Arial" w:hAnsi="Arial" w:cs="Arial"/>
          <w:kern w:val="1"/>
          <w:sz w:val="32"/>
          <w:szCs w:val="32"/>
          <w:lang w:eastAsia="ar-SA"/>
        </w:rPr>
      </w:pPr>
    </w:p>
    <w:p w14:paraId="62E7FE67" w14:textId="77777777" w:rsidR="00694546" w:rsidRDefault="00694546" w:rsidP="00371FA4">
      <w:pPr>
        <w:suppressAutoHyphens/>
        <w:spacing w:line="276" w:lineRule="auto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6348494" w14:textId="77777777" w:rsidR="00694546" w:rsidRDefault="00694546" w:rsidP="00BC1605">
      <w:pPr>
        <w:suppressAutoHyphens/>
        <w:spacing w:line="276" w:lineRule="auto"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</w:p>
    <w:p w14:paraId="098C1A2C" w14:textId="10A736A3" w:rsidR="00BC1605" w:rsidRPr="009B19BB" w:rsidRDefault="00153588" w:rsidP="009B19BB">
      <w:pPr>
        <w:suppressAutoHyphens/>
        <w:spacing w:line="276" w:lineRule="auto"/>
        <w:jc w:val="center"/>
        <w:rPr>
          <w:rFonts w:ascii="Arial" w:hAnsi="Arial" w:cs="Arial"/>
          <w:kern w:val="1"/>
          <w:sz w:val="32"/>
          <w:szCs w:val="32"/>
          <w:lang w:eastAsia="ar-SA"/>
        </w:rPr>
        <w:sectPr w:rsidR="00BC1605" w:rsidRPr="009B19BB" w:rsidSect="00BC1605">
          <w:headerReference w:type="default" r:id="rId9"/>
          <w:pgSz w:w="11906" w:h="16838"/>
          <w:pgMar w:top="1385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kern w:val="1"/>
          <w:sz w:val="16"/>
          <w:szCs w:val="16"/>
          <w:lang w:eastAsia="ar-SA"/>
        </w:rPr>
        <w:t>maj</w:t>
      </w:r>
      <w:r w:rsidR="003B225B">
        <w:rPr>
          <w:rFonts w:ascii="Arial" w:hAnsi="Arial" w:cs="Arial"/>
          <w:kern w:val="1"/>
          <w:sz w:val="16"/>
          <w:szCs w:val="16"/>
          <w:lang w:eastAsia="ar-SA"/>
        </w:rPr>
        <w:t xml:space="preserve"> 20</w:t>
      </w:r>
      <w:r w:rsidR="009B19BB">
        <w:rPr>
          <w:rFonts w:ascii="Arial" w:hAnsi="Arial" w:cs="Arial"/>
          <w:kern w:val="1"/>
          <w:sz w:val="16"/>
          <w:szCs w:val="16"/>
          <w:lang w:eastAsia="ar-SA"/>
        </w:rPr>
        <w:t>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6711D6" w:rsidRPr="008945B4" w14:paraId="3A63D65E" w14:textId="77777777" w:rsidTr="00C85E6A">
        <w:tc>
          <w:tcPr>
            <w:tcW w:w="9065" w:type="dxa"/>
            <w:shd w:val="clear" w:color="auto" w:fill="auto"/>
          </w:tcPr>
          <w:p w14:paraId="24C27A88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7F1469F" w14:textId="5DC36361" w:rsidR="006711D6" w:rsidRPr="008945B4" w:rsidRDefault="006711D6" w:rsidP="00C85E6A">
            <w:pPr>
              <w:ind w:left="317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945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Instrukcja składa się z </w:t>
            </w:r>
            <w:r w:rsidR="00682E9A" w:rsidRPr="008945B4">
              <w:rPr>
                <w:rFonts w:ascii="Arial" w:hAnsi="Arial" w:cs="Arial"/>
                <w:b/>
                <w:sz w:val="20"/>
                <w:szCs w:val="20"/>
                <w:u w:val="single"/>
              </w:rPr>
              <w:t>dwóch</w:t>
            </w:r>
            <w:r w:rsidRPr="008945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części: </w:t>
            </w:r>
          </w:p>
          <w:p w14:paraId="5E2F38BF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4A0E24F" w14:textId="14CCDC8C" w:rsidR="006711D6" w:rsidRPr="008945B4" w:rsidRDefault="006B1978" w:rsidP="00C85E6A">
            <w:pPr>
              <w:numPr>
                <w:ilvl w:val="0"/>
                <w:numId w:val="33"/>
              </w:numPr>
              <w:ind w:left="7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w:anchor="_Część_II_" w:history="1"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I Części</w:t>
              </w:r>
              <w:r w:rsidR="00C85E6A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- informacje dotyczące wypełniania poszczególnych punktów we Wniosku</w:t>
              </w:r>
            </w:hyperlink>
          </w:p>
          <w:p w14:paraId="3B16D242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8C0FF7" w14:textId="173BF055" w:rsidR="006711D6" w:rsidRPr="008945B4" w:rsidRDefault="006B1978" w:rsidP="00C85E6A">
            <w:pPr>
              <w:numPr>
                <w:ilvl w:val="0"/>
                <w:numId w:val="33"/>
              </w:numPr>
              <w:ind w:left="74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w:anchor="_CZĘŚĆ_III_-" w:history="1"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I</w:t>
              </w:r>
              <w:r w:rsidR="00442988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I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 Części</w:t>
              </w:r>
              <w:r w:rsidR="00C85E6A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 xml:space="preserve">- informacje do </w:t>
              </w:r>
              <w:r w:rsidR="00874709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wery</w:t>
              </w:r>
              <w:r w:rsidR="006711D6" w:rsidRPr="008945B4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fikacji pomocy publicznej</w:t>
              </w:r>
            </w:hyperlink>
          </w:p>
          <w:p w14:paraId="074D452F" w14:textId="77777777" w:rsidR="006711D6" w:rsidRPr="008945B4" w:rsidRDefault="006711D6" w:rsidP="00F249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661B141" w14:textId="77777777" w:rsidR="00317EFF" w:rsidRPr="008945B4" w:rsidRDefault="00EE55CC" w:rsidP="00822B94">
      <w:pPr>
        <w:numPr>
          <w:ilvl w:val="0"/>
          <w:numId w:val="2"/>
        </w:numPr>
        <w:spacing w:before="24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Generator</w:t>
      </w:r>
      <w:r w:rsidRPr="008945B4">
        <w:rPr>
          <w:rFonts w:ascii="Arial" w:hAnsi="Arial" w:cs="Arial"/>
          <w:b/>
          <w:bCs/>
          <w:sz w:val="19"/>
          <w:szCs w:val="19"/>
        </w:rPr>
        <w:t xml:space="preserve"> </w:t>
      </w:r>
      <w:r w:rsidR="00317EFF" w:rsidRPr="008945B4">
        <w:rPr>
          <w:rFonts w:ascii="Arial" w:hAnsi="Arial" w:cs="Arial"/>
          <w:b/>
          <w:bCs/>
          <w:sz w:val="19"/>
          <w:szCs w:val="19"/>
        </w:rPr>
        <w:t>Wniosków</w:t>
      </w:r>
      <w:r w:rsidR="00317EFF" w:rsidRPr="008945B4">
        <w:rPr>
          <w:rFonts w:ascii="Arial" w:hAnsi="Arial" w:cs="Arial"/>
          <w:sz w:val="19"/>
          <w:szCs w:val="19"/>
        </w:rPr>
        <w:t xml:space="preserve"> </w:t>
      </w:r>
      <w:r w:rsidR="00ED2807" w:rsidRPr="008945B4">
        <w:rPr>
          <w:rFonts w:ascii="Arial" w:hAnsi="Arial" w:cs="Arial"/>
          <w:sz w:val="19"/>
          <w:szCs w:val="19"/>
        </w:rPr>
        <w:t xml:space="preserve">oznacza aplikację komputerową </w:t>
      </w:r>
      <w:r w:rsidR="00650C17" w:rsidRPr="008945B4">
        <w:rPr>
          <w:rFonts w:ascii="Arial" w:hAnsi="Arial" w:cs="Arial"/>
          <w:sz w:val="19"/>
          <w:szCs w:val="19"/>
        </w:rPr>
        <w:t>o nazwie</w:t>
      </w:r>
      <w:r w:rsidR="00650C17" w:rsidRPr="008945B4">
        <w:rPr>
          <w:rFonts w:ascii="Arial" w:hAnsi="Arial" w:cs="Arial"/>
          <w:b/>
          <w:bCs/>
          <w:sz w:val="19"/>
          <w:szCs w:val="19"/>
        </w:rPr>
        <w:t xml:space="preserve"> WNIOSKI</w:t>
      </w:r>
      <w:r w:rsidR="00650C17" w:rsidRPr="008945B4">
        <w:rPr>
          <w:rFonts w:ascii="Arial" w:hAnsi="Arial" w:cs="Arial"/>
          <w:sz w:val="19"/>
          <w:szCs w:val="19"/>
        </w:rPr>
        <w:t xml:space="preserve"> </w:t>
      </w:r>
      <w:r w:rsidR="00ED2807" w:rsidRPr="008945B4">
        <w:rPr>
          <w:rFonts w:ascii="Arial" w:hAnsi="Arial" w:cs="Arial"/>
          <w:sz w:val="19"/>
          <w:szCs w:val="19"/>
        </w:rPr>
        <w:t>służącą do poprawnego i</w:t>
      </w:r>
      <w:r w:rsidR="00317EFF" w:rsidRPr="008945B4">
        <w:rPr>
          <w:rFonts w:ascii="Arial" w:hAnsi="Arial" w:cs="Arial"/>
          <w:sz w:val="19"/>
          <w:szCs w:val="19"/>
        </w:rPr>
        <w:t xml:space="preserve"> </w:t>
      </w:r>
      <w:r w:rsidR="00ED2807" w:rsidRPr="008945B4">
        <w:rPr>
          <w:rFonts w:ascii="Arial" w:hAnsi="Arial" w:cs="Arial"/>
          <w:sz w:val="19"/>
          <w:szCs w:val="19"/>
        </w:rPr>
        <w:t xml:space="preserve">zgodnego z wymaganiami Regulaminu </w:t>
      </w:r>
      <w:r w:rsidR="00317EFF" w:rsidRPr="008945B4">
        <w:rPr>
          <w:rFonts w:ascii="Arial" w:hAnsi="Arial" w:cs="Arial"/>
          <w:sz w:val="19"/>
          <w:szCs w:val="19"/>
        </w:rPr>
        <w:t xml:space="preserve">naboru </w:t>
      </w:r>
      <w:r w:rsidR="00650C17" w:rsidRPr="008945B4">
        <w:rPr>
          <w:rFonts w:ascii="Arial" w:hAnsi="Arial" w:cs="Arial"/>
          <w:sz w:val="19"/>
          <w:szCs w:val="19"/>
        </w:rPr>
        <w:t>wypełnienia wniosku.</w:t>
      </w:r>
    </w:p>
    <w:p w14:paraId="19EC05A6" w14:textId="2F90F3DD" w:rsidR="00ED2807" w:rsidRPr="008945B4" w:rsidRDefault="00650C17" w:rsidP="00317EFF">
      <w:pPr>
        <w:spacing w:after="120"/>
        <w:ind w:left="714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Generator </w:t>
      </w:r>
      <w:r w:rsidR="00DA21D6" w:rsidRPr="008945B4">
        <w:rPr>
          <w:rFonts w:ascii="Arial" w:hAnsi="Arial" w:cs="Arial"/>
          <w:sz w:val="19"/>
          <w:szCs w:val="19"/>
        </w:rPr>
        <w:t>„</w:t>
      </w:r>
      <w:r w:rsidRPr="008945B4">
        <w:rPr>
          <w:rFonts w:ascii="Arial" w:hAnsi="Arial" w:cs="Arial"/>
          <w:sz w:val="19"/>
          <w:szCs w:val="19"/>
        </w:rPr>
        <w:t>WNIOSKI</w:t>
      </w:r>
      <w:r w:rsidR="00DA21D6" w:rsidRPr="008945B4">
        <w:rPr>
          <w:rFonts w:ascii="Arial" w:hAnsi="Arial" w:cs="Arial"/>
          <w:sz w:val="19"/>
          <w:szCs w:val="19"/>
        </w:rPr>
        <w:t>”</w:t>
      </w:r>
      <w:r w:rsidRPr="008945B4">
        <w:rPr>
          <w:rFonts w:ascii="Arial" w:hAnsi="Arial" w:cs="Arial"/>
          <w:sz w:val="19"/>
          <w:szCs w:val="19"/>
        </w:rPr>
        <w:t xml:space="preserve"> jest dostępny na stronie internetowej Funduszu w Poznaniu</w:t>
      </w:r>
      <w:r w:rsidR="00317EFF" w:rsidRPr="008945B4">
        <w:rPr>
          <w:rFonts w:ascii="Arial" w:hAnsi="Arial" w:cs="Arial"/>
          <w:sz w:val="19"/>
          <w:szCs w:val="19"/>
        </w:rPr>
        <w:t xml:space="preserve"> </w:t>
      </w:r>
      <w:hyperlink r:id="rId10" w:history="1">
        <w:r w:rsidR="00317EFF" w:rsidRPr="008945B4">
          <w:rPr>
            <w:rStyle w:val="Hipercze"/>
            <w:rFonts w:ascii="Arial" w:hAnsi="Arial" w:cs="Arial"/>
            <w:sz w:val="19"/>
            <w:szCs w:val="19"/>
          </w:rPr>
          <w:t>https://wnioski.wfosgw.poznan.pl</w:t>
        </w:r>
      </w:hyperlink>
      <w:r w:rsidR="00317EFF" w:rsidRPr="008945B4">
        <w:rPr>
          <w:rFonts w:ascii="Arial" w:hAnsi="Arial" w:cs="Arial"/>
          <w:sz w:val="19"/>
          <w:szCs w:val="19"/>
        </w:rPr>
        <w:t>.</w:t>
      </w:r>
    </w:p>
    <w:p w14:paraId="2E819B8E" w14:textId="5F889143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Wniosek</w:t>
      </w:r>
      <w:r w:rsidR="00DA21D6" w:rsidRPr="008945B4">
        <w:rPr>
          <w:rFonts w:ascii="Arial" w:hAnsi="Arial" w:cs="Arial"/>
          <w:sz w:val="19"/>
          <w:szCs w:val="19"/>
        </w:rPr>
        <w:t xml:space="preserve"> należy wypełnić w języku polskim następnie </w:t>
      </w:r>
      <w:r w:rsidRPr="008945B4">
        <w:rPr>
          <w:rFonts w:ascii="Arial" w:hAnsi="Arial" w:cs="Arial"/>
          <w:sz w:val="19"/>
          <w:szCs w:val="19"/>
        </w:rPr>
        <w:t xml:space="preserve">po przesłaniu do Funduszu w Poznaniu w wersji elektronicznej przy użyciu </w:t>
      </w:r>
      <w:r w:rsidR="00E61A2C" w:rsidRPr="008945B4">
        <w:rPr>
          <w:rFonts w:ascii="Arial" w:hAnsi="Arial" w:cs="Arial"/>
          <w:bCs/>
          <w:sz w:val="19"/>
          <w:szCs w:val="19"/>
        </w:rPr>
        <w:t xml:space="preserve">Generatora </w:t>
      </w:r>
      <w:r w:rsidR="00317EFF" w:rsidRPr="008945B4">
        <w:rPr>
          <w:rFonts w:ascii="Arial" w:hAnsi="Arial" w:cs="Arial"/>
          <w:bCs/>
          <w:sz w:val="19"/>
          <w:szCs w:val="19"/>
        </w:rPr>
        <w:t>Wniosków</w:t>
      </w:r>
      <w:r w:rsidR="00EE70F1" w:rsidRPr="008945B4">
        <w:rPr>
          <w:rFonts w:ascii="Arial" w:hAnsi="Arial" w:cs="Arial"/>
          <w:bCs/>
          <w:sz w:val="19"/>
          <w:szCs w:val="19"/>
        </w:rPr>
        <w:t xml:space="preserve"> klikając przycisk złóż,</w:t>
      </w:r>
      <w:r w:rsidR="00317EFF" w:rsidRPr="008945B4">
        <w:rPr>
          <w:rFonts w:ascii="Arial" w:hAnsi="Arial" w:cs="Arial"/>
          <w:bCs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należy wydrukować w formacie A4 i dostarczyć wraz z Załącznikami do Biura Podawczego Funduszu lub przesłać w wersji elektronicznej, opatrzony kwalifikowanym podpisem elektronicznym lub profilem zaufanym poprzez elektroniczną skrzynkę podawczą</w:t>
      </w:r>
      <w:r w:rsidR="00420A21" w:rsidRPr="008945B4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420A21" w:rsidRPr="008945B4">
        <w:rPr>
          <w:rFonts w:ascii="Arial" w:hAnsi="Arial" w:cs="Arial"/>
          <w:sz w:val="19"/>
          <w:szCs w:val="19"/>
        </w:rPr>
        <w:t>ePUAP</w:t>
      </w:r>
      <w:proofErr w:type="spellEnd"/>
      <w:r w:rsidR="00420A21" w:rsidRPr="008945B4">
        <w:rPr>
          <w:rFonts w:ascii="Arial" w:hAnsi="Arial" w:cs="Arial"/>
          <w:sz w:val="19"/>
          <w:szCs w:val="19"/>
        </w:rPr>
        <w:t>)</w:t>
      </w:r>
      <w:r w:rsidRPr="008945B4">
        <w:rPr>
          <w:rFonts w:ascii="Arial" w:hAnsi="Arial" w:cs="Arial"/>
          <w:sz w:val="19"/>
          <w:szCs w:val="19"/>
        </w:rPr>
        <w:t>.</w:t>
      </w:r>
    </w:p>
    <w:p w14:paraId="3D396363" w14:textId="1182A72D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Załączniki do Wniosku</w:t>
      </w:r>
      <w:r w:rsidRPr="008945B4">
        <w:rPr>
          <w:rFonts w:ascii="Arial" w:hAnsi="Arial" w:cs="Arial"/>
          <w:sz w:val="19"/>
          <w:szCs w:val="19"/>
        </w:rPr>
        <w:t xml:space="preserve"> należy wypełnić wyłącznie komputerowo w języku polskim, wydrukować w</w:t>
      </w:r>
      <w:r w:rsidR="002F4F70" w:rsidRPr="008945B4">
        <w:rPr>
          <w:rFonts w:ascii="Arial" w:hAnsi="Arial" w:cs="Arial"/>
          <w:sz w:val="19"/>
          <w:szCs w:val="19"/>
        </w:rPr>
        <w:t> </w:t>
      </w:r>
      <w:r w:rsidRPr="008945B4">
        <w:rPr>
          <w:rFonts w:ascii="Arial" w:hAnsi="Arial" w:cs="Arial"/>
          <w:sz w:val="19"/>
          <w:szCs w:val="19"/>
        </w:rPr>
        <w:t>formacie A4 i wersję papierową dostarczyć w komplecie (wraz z wydrukowanym Wnioskiem)</w:t>
      </w:r>
      <w:r w:rsidR="00EE70F1" w:rsidRPr="008945B4">
        <w:rPr>
          <w:rFonts w:ascii="Arial" w:hAnsi="Arial" w:cs="Arial"/>
          <w:sz w:val="19"/>
          <w:szCs w:val="19"/>
        </w:rPr>
        <w:t>,</w:t>
      </w:r>
      <w:r w:rsidR="0020627E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do</w:t>
      </w:r>
      <w:r w:rsidR="002F4F70" w:rsidRPr="008945B4">
        <w:rPr>
          <w:rFonts w:ascii="Arial" w:hAnsi="Arial" w:cs="Arial"/>
          <w:sz w:val="19"/>
          <w:szCs w:val="19"/>
        </w:rPr>
        <w:t> </w:t>
      </w:r>
      <w:r w:rsidRPr="008945B4">
        <w:rPr>
          <w:rFonts w:ascii="Arial" w:hAnsi="Arial" w:cs="Arial"/>
          <w:sz w:val="19"/>
          <w:szCs w:val="19"/>
        </w:rPr>
        <w:t>Biura Podawczego Funduszu. W przypadku przesyłania załączników poprzez elektroniczną skrzynkę podawczą</w:t>
      </w:r>
      <w:r w:rsidR="00420A21" w:rsidRPr="008945B4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420A21" w:rsidRPr="008945B4">
        <w:rPr>
          <w:rFonts w:ascii="Arial" w:hAnsi="Arial" w:cs="Arial"/>
          <w:sz w:val="19"/>
          <w:szCs w:val="19"/>
        </w:rPr>
        <w:t>ePUAP</w:t>
      </w:r>
      <w:proofErr w:type="spellEnd"/>
      <w:r w:rsidR="00420A21" w:rsidRPr="008945B4">
        <w:rPr>
          <w:rFonts w:ascii="Arial" w:hAnsi="Arial" w:cs="Arial"/>
          <w:sz w:val="19"/>
          <w:szCs w:val="19"/>
        </w:rPr>
        <w:t>)</w:t>
      </w:r>
      <w:r w:rsidRPr="008945B4">
        <w:rPr>
          <w:rFonts w:ascii="Arial" w:hAnsi="Arial" w:cs="Arial"/>
          <w:sz w:val="19"/>
          <w:szCs w:val="19"/>
        </w:rPr>
        <w:t xml:space="preserve">, każdy załącznik musi być opatrzony </w:t>
      </w:r>
      <w:r w:rsidR="002F4F70" w:rsidRPr="008945B4">
        <w:rPr>
          <w:rFonts w:ascii="Arial" w:hAnsi="Arial" w:cs="Arial"/>
          <w:sz w:val="19"/>
          <w:szCs w:val="19"/>
        </w:rPr>
        <w:t>kwalifikowanym</w:t>
      </w:r>
      <w:r w:rsidRPr="008945B4">
        <w:rPr>
          <w:rFonts w:ascii="Arial" w:hAnsi="Arial" w:cs="Arial"/>
          <w:sz w:val="19"/>
          <w:szCs w:val="19"/>
        </w:rPr>
        <w:t xml:space="preserve"> podpisem elektronicznym lub </w:t>
      </w:r>
      <w:r w:rsidR="00272487" w:rsidRPr="008945B4">
        <w:rPr>
          <w:rFonts w:ascii="Arial" w:hAnsi="Arial" w:cs="Arial"/>
          <w:sz w:val="19"/>
          <w:szCs w:val="19"/>
        </w:rPr>
        <w:t xml:space="preserve">przesłany </w:t>
      </w:r>
      <w:r w:rsidRPr="008945B4">
        <w:rPr>
          <w:rFonts w:ascii="Arial" w:hAnsi="Arial" w:cs="Arial"/>
          <w:sz w:val="19"/>
          <w:szCs w:val="19"/>
        </w:rPr>
        <w:t>w formie skanów dokumentów wcześniej podpisanych.</w:t>
      </w:r>
    </w:p>
    <w:p w14:paraId="5DA6ADC5" w14:textId="27ACB6D3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wypełnić wszystkie pola we Wniosku (dotyczy edytowalnej części widocznej </w:t>
      </w:r>
      <w:r w:rsidRPr="008945B4">
        <w:rPr>
          <w:rFonts w:ascii="Arial" w:hAnsi="Arial" w:cs="Arial"/>
          <w:sz w:val="19"/>
          <w:szCs w:val="19"/>
        </w:rPr>
        <w:br/>
        <w:t>w Generatorze) oraz w Załącznikach. Pola, które nie dotyczą Wnioskodawcy (o ile inny sposób nie został wskazany w formularzu Wniosku) muszą zawierać adnotację „nie dotyczy”</w:t>
      </w:r>
      <w:r w:rsidR="00C85E6A" w:rsidRPr="008945B4">
        <w:rPr>
          <w:rFonts w:ascii="Arial" w:hAnsi="Arial" w:cs="Arial"/>
          <w:sz w:val="19"/>
          <w:szCs w:val="19"/>
        </w:rPr>
        <w:t xml:space="preserve"> lub</w:t>
      </w:r>
      <w:r w:rsidRPr="008945B4">
        <w:rPr>
          <w:rFonts w:ascii="Arial" w:hAnsi="Arial" w:cs="Arial"/>
          <w:sz w:val="19"/>
          <w:szCs w:val="19"/>
        </w:rPr>
        <w:t xml:space="preserve"> „n/d” (pole nie może być niewypełnione).</w:t>
      </w:r>
    </w:p>
    <w:p w14:paraId="5E65527B" w14:textId="77777777" w:rsidR="00095A11" w:rsidRPr="008945B4" w:rsidRDefault="00095A11" w:rsidP="00095A1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Wniosek i Załączniki sporządzone przez Wnioskodawcę muszą być opatrzone podpisem osoby upoważnionej</w:t>
      </w:r>
      <w:r w:rsidRPr="008945B4">
        <w:rPr>
          <w:rStyle w:val="Odwoanieprzypisudolnego"/>
          <w:rFonts w:ascii="Arial" w:hAnsi="Arial" w:cs="Arial"/>
          <w:sz w:val="19"/>
          <w:szCs w:val="19"/>
        </w:rPr>
        <w:footnoteReference w:id="1"/>
      </w:r>
      <w:r w:rsidRPr="008945B4">
        <w:rPr>
          <w:rFonts w:ascii="Arial" w:hAnsi="Arial" w:cs="Arial"/>
          <w:sz w:val="19"/>
          <w:szCs w:val="19"/>
        </w:rPr>
        <w:t>, dotyczy to również przesyłanej wersji elektronicznej w postaci kwalifikowanego podpisu elektronicznego.</w:t>
      </w:r>
    </w:p>
    <w:p w14:paraId="41F9F3B4" w14:textId="3A1B02B4" w:rsidR="00A425C8" w:rsidRDefault="00A425C8" w:rsidP="00A425C8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przypadku braku pieczątki imiennej Wniosek i Załączniki powinny być podpisane czytelnie imieniem i nazwiskiem.</w:t>
      </w:r>
    </w:p>
    <w:p w14:paraId="39437E8B" w14:textId="0946F2CC" w:rsidR="0020627E" w:rsidRPr="008945B4" w:rsidRDefault="0020627E" w:rsidP="00A425C8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Wszystkie kopie załączników do wniosku muszą być potwierdzone za zgodność z oryginałem przez osobę do tego upoważnioną (jeśli upoważnienie nie wynika z KRS to należy dołączyć do wniosku stosowne upoważnienie). Prawidłowe potwierdzenie za zgodność z oryginałem wymaga: pieczątki firmowej, pieczątki imiennej, daty i podpisu osoby potwierdzającej.</w:t>
      </w:r>
    </w:p>
    <w:p w14:paraId="0394A5F9" w14:textId="44B3B088" w:rsidR="00A425C8" w:rsidRPr="008945B4" w:rsidRDefault="00A425C8" w:rsidP="00A425C8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Na każdym etapie pracy nad Wnioskiem istnieje możliwość zapisania Wniosku w Generatorze (dotyczy każdego etapu wypełniania i otwarcia zapisanej wcześniej wersji).</w:t>
      </w:r>
    </w:p>
    <w:p w14:paraId="31069260" w14:textId="6A258AFF" w:rsidR="00D10995" w:rsidRDefault="00317EFF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bCs/>
          <w:sz w:val="19"/>
          <w:szCs w:val="19"/>
        </w:rPr>
        <w:t>Wniosek (korekta)</w:t>
      </w:r>
      <w:r w:rsidRPr="008945B4">
        <w:rPr>
          <w:rFonts w:ascii="Arial" w:hAnsi="Arial" w:cs="Arial"/>
          <w:sz w:val="19"/>
          <w:szCs w:val="19"/>
        </w:rPr>
        <w:t xml:space="preserve"> </w:t>
      </w:r>
      <w:r w:rsidR="00D10995" w:rsidRPr="008945B4">
        <w:rPr>
          <w:rFonts w:ascii="Arial" w:hAnsi="Arial" w:cs="Arial"/>
          <w:sz w:val="19"/>
          <w:szCs w:val="19"/>
        </w:rPr>
        <w:t xml:space="preserve">składany jest w przypadku, gdy Wnioskodawca otrzyma uwagi do Wniosku na etapie oceny wg kryteriów dostępu. Poprawki (korektę) w złożonym Wniosku dokonuje się poprzez Generator klikając przycisk </w:t>
      </w:r>
      <w:r w:rsidR="006671BD">
        <w:rPr>
          <w:rFonts w:ascii="Arial" w:hAnsi="Arial" w:cs="Arial"/>
          <w:b/>
          <w:bCs/>
          <w:sz w:val="19"/>
          <w:szCs w:val="19"/>
        </w:rPr>
        <w:t>K</w:t>
      </w:r>
      <w:r w:rsidR="00EF0B69">
        <w:rPr>
          <w:rFonts w:ascii="Arial" w:hAnsi="Arial" w:cs="Arial"/>
          <w:b/>
          <w:bCs/>
          <w:sz w:val="19"/>
          <w:szCs w:val="19"/>
        </w:rPr>
        <w:t xml:space="preserve">orekta </w:t>
      </w:r>
      <w:r w:rsidR="00D10995" w:rsidRPr="008945B4">
        <w:rPr>
          <w:rFonts w:ascii="Arial" w:hAnsi="Arial" w:cs="Arial"/>
          <w:sz w:val="19"/>
          <w:szCs w:val="19"/>
        </w:rPr>
        <w:t>na ekranie startowym na poziomie złożonego wniosku, który ma być poprawiony</w:t>
      </w:r>
      <w:r w:rsidR="006C2003" w:rsidRPr="008945B4">
        <w:rPr>
          <w:rFonts w:ascii="Arial" w:hAnsi="Arial" w:cs="Arial"/>
          <w:sz w:val="19"/>
          <w:szCs w:val="19"/>
        </w:rPr>
        <w:t>. Wniosek poprawiony posiada w nagłówku opis „WNIOSEK (KOREKTA)”.</w:t>
      </w:r>
    </w:p>
    <w:p w14:paraId="5BD7EED0" w14:textId="77777777" w:rsidR="006671BD" w:rsidRPr="0019487A" w:rsidRDefault="006671BD" w:rsidP="006671BD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19"/>
          <w:szCs w:val="19"/>
        </w:rPr>
      </w:pPr>
      <w:r w:rsidRPr="0019487A">
        <w:rPr>
          <w:rFonts w:ascii="Arial" w:hAnsi="Arial" w:cs="Arial"/>
          <w:b/>
          <w:bCs/>
          <w:sz w:val="19"/>
          <w:szCs w:val="19"/>
        </w:rPr>
        <w:t>Wniosek aktualizacyjny</w:t>
      </w:r>
      <w:r w:rsidRPr="0019487A">
        <w:rPr>
          <w:rFonts w:ascii="Arial" w:hAnsi="Arial" w:cs="Arial"/>
          <w:sz w:val="19"/>
          <w:szCs w:val="19"/>
        </w:rPr>
        <w:t xml:space="preserve"> składany jest w przypadku zmiany zakresu rzeczowo-finansowego przedsięwzięcia, zmiany nazwy przedsięwzięcia oraz zmiany terminu zakończenia realizacji przedsięwzięcia, może nastąpić po podjęciu Uchwały o przyznaniu pomocy finansowej i po podpisaniu Umowy i podlega ponownej ocenie. Wniosek aktualizacyjny składa się poprzez Generator klikając przycisk </w:t>
      </w:r>
      <w:r w:rsidRPr="0019487A">
        <w:rPr>
          <w:rFonts w:ascii="Arial" w:hAnsi="Arial" w:cs="Arial"/>
          <w:b/>
          <w:bCs/>
          <w:sz w:val="19"/>
          <w:szCs w:val="19"/>
        </w:rPr>
        <w:t>Aktualizacja</w:t>
      </w:r>
      <w:r w:rsidRPr="0019487A">
        <w:rPr>
          <w:rFonts w:ascii="Arial" w:hAnsi="Arial" w:cs="Arial"/>
          <w:sz w:val="19"/>
          <w:szCs w:val="19"/>
        </w:rPr>
        <w:t xml:space="preserve"> na ekranie startowym na poziomie złożonego wniosku. Wniosek aktualizowany należy wypełnić zgodnie ze standardową procedurą i posiada w nagłówku opis „WNIOSEK AKTUALIZACYJNY”.</w:t>
      </w:r>
    </w:p>
    <w:p w14:paraId="6D93581F" w14:textId="77777777" w:rsidR="006671BD" w:rsidRPr="008945B4" w:rsidRDefault="006671BD" w:rsidP="00E525C0">
      <w:pPr>
        <w:spacing w:after="120"/>
        <w:ind w:left="357"/>
        <w:jc w:val="both"/>
        <w:rPr>
          <w:rFonts w:ascii="Arial" w:hAnsi="Arial" w:cs="Arial"/>
          <w:sz w:val="19"/>
          <w:szCs w:val="19"/>
        </w:rPr>
      </w:pPr>
    </w:p>
    <w:p w14:paraId="6511D87F" w14:textId="0D29DA26" w:rsidR="00A51DAE" w:rsidRPr="008945B4" w:rsidRDefault="00A51DAE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19A299FB" w14:textId="64B1902F" w:rsidR="00A51DAE" w:rsidRDefault="00A51DAE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8945B4">
        <w:rPr>
          <w:rFonts w:ascii="Arial" w:hAnsi="Arial" w:cs="Arial"/>
          <w:b/>
          <w:bCs/>
          <w:sz w:val="19"/>
          <w:szCs w:val="19"/>
        </w:rPr>
        <w:t xml:space="preserve">UWAGA: ze względu na wprowadzenie procesu elektronicznego zarządzania dokumentacją prosimy aby przy składaniu </w:t>
      </w:r>
      <w:r w:rsidR="00854F48" w:rsidRPr="008945B4">
        <w:rPr>
          <w:rFonts w:ascii="Arial" w:hAnsi="Arial" w:cs="Arial"/>
          <w:b/>
          <w:bCs/>
          <w:sz w:val="19"/>
          <w:szCs w:val="19"/>
        </w:rPr>
        <w:t>wniosku i załączników w formie papierowej nie łączyć ich w sposób trwały przy użyciu zszywek.</w:t>
      </w:r>
    </w:p>
    <w:p w14:paraId="1E8C28A3" w14:textId="77777777" w:rsidR="006C5735" w:rsidRPr="008945B4" w:rsidRDefault="006C5735" w:rsidP="00A51DA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51BE9D7C" w14:textId="77777777" w:rsidR="00BB3F35" w:rsidRPr="008945B4" w:rsidRDefault="005A6BBF" w:rsidP="005162C0">
      <w:pPr>
        <w:pStyle w:val="Nagwek1"/>
        <w:spacing w:before="240" w:after="240"/>
        <w:rPr>
          <w:rFonts w:ascii="Arial" w:hAnsi="Arial" w:cs="Arial"/>
          <w:sz w:val="19"/>
          <w:szCs w:val="19"/>
        </w:rPr>
      </w:pPr>
      <w:bookmarkStart w:id="0" w:name="_Część_I_"/>
      <w:bookmarkStart w:id="1" w:name="_Część_II_"/>
      <w:bookmarkEnd w:id="0"/>
      <w:bookmarkEnd w:id="1"/>
      <w:r w:rsidRPr="008945B4">
        <w:rPr>
          <w:rFonts w:ascii="Arial" w:hAnsi="Arial" w:cs="Arial"/>
          <w:color w:val="auto"/>
          <w:sz w:val="19"/>
          <w:szCs w:val="19"/>
        </w:rPr>
        <w:lastRenderedPageBreak/>
        <w:t xml:space="preserve">Część I  -  Wniosek </w:t>
      </w:r>
    </w:p>
    <w:p w14:paraId="6DEF260A" w14:textId="77777777" w:rsidR="00A425C8" w:rsidRPr="008945B4" w:rsidRDefault="00A425C8" w:rsidP="00A425C8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8945B4">
        <w:rPr>
          <w:rFonts w:ascii="Arial" w:hAnsi="Arial" w:cs="Arial"/>
          <w:b/>
          <w:sz w:val="19"/>
          <w:szCs w:val="19"/>
          <w:u w:val="single"/>
        </w:rPr>
        <w:t>Dotyczy części Wniosku widocznej w Generatorze</w:t>
      </w:r>
    </w:p>
    <w:p w14:paraId="0A933437" w14:textId="77777777" w:rsidR="00A425C8" w:rsidRPr="008945B4" w:rsidRDefault="00A425C8" w:rsidP="00A425C8">
      <w:pPr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4C46DFA5" w14:textId="0159DD89" w:rsidR="00A425C8" w:rsidRPr="008945B4" w:rsidRDefault="00912AE2" w:rsidP="00143327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N</w:t>
      </w:r>
      <w:r w:rsidR="00A425C8" w:rsidRPr="008945B4">
        <w:rPr>
          <w:rFonts w:ascii="Arial" w:hAnsi="Arial" w:cs="Arial"/>
          <w:b/>
          <w:sz w:val="19"/>
          <w:szCs w:val="19"/>
        </w:rPr>
        <w:t xml:space="preserve">a </w:t>
      </w:r>
      <w:r w:rsidR="00C72BFA" w:rsidRPr="008945B4">
        <w:rPr>
          <w:rFonts w:ascii="Arial" w:hAnsi="Arial" w:cs="Arial"/>
          <w:b/>
          <w:sz w:val="19"/>
          <w:szCs w:val="19"/>
        </w:rPr>
        <w:t xml:space="preserve">górze i </w:t>
      </w:r>
      <w:r w:rsidR="00A425C8" w:rsidRPr="008945B4">
        <w:rPr>
          <w:rFonts w:ascii="Arial" w:hAnsi="Arial" w:cs="Arial"/>
          <w:b/>
          <w:bCs/>
          <w:sz w:val="19"/>
          <w:szCs w:val="19"/>
        </w:rPr>
        <w:t>dole</w:t>
      </w:r>
      <w:r w:rsidR="00A425C8" w:rsidRPr="008945B4">
        <w:rPr>
          <w:rFonts w:ascii="Arial" w:hAnsi="Arial" w:cs="Arial"/>
          <w:b/>
          <w:sz w:val="19"/>
          <w:szCs w:val="19"/>
        </w:rPr>
        <w:t xml:space="preserve"> formularza Wniosku widoczne są przyciski:</w:t>
      </w:r>
    </w:p>
    <w:p w14:paraId="25BCC7DF" w14:textId="0F278167" w:rsidR="00A425C8" w:rsidRPr="008945B4" w:rsidRDefault="00A425C8" w:rsidP="00143327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Zapisz</w:t>
      </w:r>
      <w:r w:rsidRPr="008945B4">
        <w:rPr>
          <w:rFonts w:ascii="Arial" w:hAnsi="Arial" w:cs="Arial"/>
          <w:sz w:val="19"/>
          <w:szCs w:val="19"/>
        </w:rPr>
        <w:t xml:space="preserve">- służy do zapisywania danych wpisanych do Wniosku w trakcie </w:t>
      </w:r>
      <w:r w:rsidR="0008123E" w:rsidRPr="008945B4">
        <w:rPr>
          <w:rFonts w:ascii="Arial" w:hAnsi="Arial" w:cs="Arial"/>
          <w:sz w:val="19"/>
          <w:szCs w:val="19"/>
        </w:rPr>
        <w:t xml:space="preserve">wypełniania </w:t>
      </w:r>
      <w:r w:rsidRPr="008945B4">
        <w:rPr>
          <w:rFonts w:ascii="Arial" w:hAnsi="Arial" w:cs="Arial"/>
          <w:sz w:val="19"/>
          <w:szCs w:val="19"/>
        </w:rPr>
        <w:t xml:space="preserve">(w celu częściowego zapisywania danych) </w:t>
      </w:r>
      <w:r w:rsidR="0008123E" w:rsidRPr="008945B4">
        <w:rPr>
          <w:rFonts w:ascii="Arial" w:hAnsi="Arial" w:cs="Arial"/>
          <w:sz w:val="19"/>
          <w:szCs w:val="19"/>
        </w:rPr>
        <w:t>oraz</w:t>
      </w:r>
      <w:r w:rsidRPr="008945B4">
        <w:rPr>
          <w:rFonts w:ascii="Arial" w:hAnsi="Arial" w:cs="Arial"/>
          <w:sz w:val="19"/>
          <w:szCs w:val="19"/>
        </w:rPr>
        <w:t xml:space="preserve"> na końcu (przy zakończeniu pracy nad Wnioskiem w danym momencie lub po całkowitym wypełnieniu). Zaleca się częste zapisywanie w czasie pracy nad Wnioskiem w celu uniknięcia utraty danych już wpisanych.</w:t>
      </w:r>
    </w:p>
    <w:p w14:paraId="4C9D1066" w14:textId="367CF2FD" w:rsidR="00A425C8" w:rsidRPr="008945B4" w:rsidRDefault="0008123E" w:rsidP="00143327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Sprawdź poprawność</w:t>
      </w:r>
      <w:r w:rsidR="00A425C8" w:rsidRPr="008945B4">
        <w:rPr>
          <w:rFonts w:ascii="Arial" w:hAnsi="Arial" w:cs="Arial"/>
          <w:sz w:val="19"/>
          <w:szCs w:val="19"/>
        </w:rPr>
        <w:t xml:space="preserve">- polega na sprawdzeniu, czy wszystkie pola Wniosku zostały wypełnione </w:t>
      </w:r>
      <w:r w:rsidRPr="008945B4">
        <w:rPr>
          <w:rFonts w:ascii="Arial" w:hAnsi="Arial" w:cs="Arial"/>
          <w:sz w:val="19"/>
          <w:szCs w:val="19"/>
        </w:rPr>
        <w:t>poprawnie</w:t>
      </w:r>
      <w:r w:rsidR="00912AE2" w:rsidRPr="008945B4">
        <w:rPr>
          <w:rFonts w:ascii="Arial" w:hAnsi="Arial" w:cs="Arial"/>
          <w:sz w:val="19"/>
          <w:szCs w:val="19"/>
        </w:rPr>
        <w:t xml:space="preserve">. </w:t>
      </w:r>
      <w:r w:rsidRPr="008945B4">
        <w:rPr>
          <w:rFonts w:ascii="Arial" w:hAnsi="Arial" w:cs="Arial"/>
          <w:sz w:val="19"/>
          <w:szCs w:val="19"/>
        </w:rPr>
        <w:t>Sprawdzenie poprawności</w:t>
      </w:r>
      <w:r w:rsidR="00A425C8" w:rsidRPr="008945B4">
        <w:rPr>
          <w:rFonts w:ascii="Arial" w:hAnsi="Arial" w:cs="Arial"/>
          <w:sz w:val="19"/>
          <w:szCs w:val="19"/>
        </w:rPr>
        <w:t xml:space="preserve"> można przeprowadzić w trakcie wypełniania Wniosku lub po całkowitym</w:t>
      </w:r>
      <w:r w:rsidRPr="008945B4">
        <w:rPr>
          <w:rFonts w:ascii="Arial" w:hAnsi="Arial" w:cs="Arial"/>
          <w:sz w:val="19"/>
          <w:szCs w:val="19"/>
        </w:rPr>
        <w:t xml:space="preserve"> jego</w:t>
      </w:r>
      <w:r w:rsidR="00A425C8" w:rsidRPr="008945B4">
        <w:rPr>
          <w:rFonts w:ascii="Arial" w:hAnsi="Arial" w:cs="Arial"/>
          <w:sz w:val="19"/>
          <w:szCs w:val="19"/>
        </w:rPr>
        <w:t xml:space="preserve"> wypełnieniu. Przed </w:t>
      </w:r>
      <w:r w:rsidRPr="008945B4">
        <w:rPr>
          <w:rFonts w:ascii="Arial" w:hAnsi="Arial" w:cs="Arial"/>
          <w:sz w:val="19"/>
          <w:szCs w:val="19"/>
        </w:rPr>
        <w:t>Sprawdzeniem poprawności</w:t>
      </w:r>
      <w:r w:rsidR="00A425C8" w:rsidRPr="008945B4">
        <w:rPr>
          <w:rFonts w:ascii="Arial" w:hAnsi="Arial" w:cs="Arial"/>
          <w:sz w:val="19"/>
          <w:szCs w:val="19"/>
        </w:rPr>
        <w:t xml:space="preserve"> zaleca się zapisanie. Tylko Wniosek, który przeszedł pozytywnie </w:t>
      </w:r>
      <w:r w:rsidRPr="008945B4">
        <w:rPr>
          <w:rFonts w:ascii="Arial" w:hAnsi="Arial" w:cs="Arial"/>
          <w:sz w:val="19"/>
          <w:szCs w:val="19"/>
        </w:rPr>
        <w:t>sprawdzenie poprawności</w:t>
      </w:r>
      <w:r w:rsidR="00A425C8" w:rsidRPr="008945B4">
        <w:rPr>
          <w:rFonts w:ascii="Arial" w:hAnsi="Arial" w:cs="Arial"/>
          <w:sz w:val="19"/>
          <w:szCs w:val="19"/>
        </w:rPr>
        <w:t xml:space="preserve"> może być wysłany (pojawi się taka możliwość).</w:t>
      </w:r>
    </w:p>
    <w:p w14:paraId="30FC05AE" w14:textId="44475AB6" w:rsidR="00A425C8" w:rsidRPr="008945B4" w:rsidRDefault="008627DF" w:rsidP="00A425C8">
      <w:pPr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Powróć </w:t>
      </w:r>
      <w:r w:rsidR="00A425C8" w:rsidRPr="008945B4">
        <w:rPr>
          <w:rFonts w:ascii="Arial" w:hAnsi="Arial" w:cs="Arial"/>
          <w:sz w:val="19"/>
          <w:szCs w:val="19"/>
        </w:rPr>
        <w:t>- umożliwia wyjście z Wniosku i przejście do strony startowej Generatora. Przed wyjściem należy Wniosek zapisać. Zapisana wersja będzie mogła być następnie edytowana.</w:t>
      </w:r>
    </w:p>
    <w:p w14:paraId="7CB8CF82" w14:textId="77777777" w:rsidR="00731F0A" w:rsidRPr="008945B4" w:rsidRDefault="00731F0A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</w:rPr>
      </w:pPr>
    </w:p>
    <w:p w14:paraId="58FDA776" w14:textId="77777777" w:rsidR="00A425C8" w:rsidRPr="008945B4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  <w:u w:val="single"/>
        </w:rPr>
      </w:pPr>
      <w:r w:rsidRPr="008945B4">
        <w:rPr>
          <w:rFonts w:ascii="Arial" w:hAnsi="Arial" w:cs="Arial"/>
          <w:b/>
          <w:sz w:val="19"/>
          <w:szCs w:val="19"/>
          <w:u w:val="single"/>
        </w:rPr>
        <w:t xml:space="preserve">Wypełnianie Wniosku </w:t>
      </w:r>
    </w:p>
    <w:p w14:paraId="160E2FD0" w14:textId="77777777" w:rsidR="00A425C8" w:rsidRPr="008945B4" w:rsidRDefault="00A425C8" w:rsidP="00A425C8">
      <w:pPr>
        <w:tabs>
          <w:tab w:val="left" w:pos="0"/>
        </w:tabs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6D7A8844" w14:textId="48C1CB12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1. Nazwa </w:t>
      </w:r>
      <w:r w:rsidR="00DD19A8">
        <w:rPr>
          <w:rFonts w:ascii="Arial" w:hAnsi="Arial" w:cs="Arial"/>
          <w:b/>
          <w:sz w:val="19"/>
          <w:szCs w:val="19"/>
        </w:rPr>
        <w:t>przedsięwzięcia</w:t>
      </w:r>
    </w:p>
    <w:p w14:paraId="10CA90AB" w14:textId="66BE76A3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Nazwa </w:t>
      </w:r>
      <w:r w:rsidR="00DD19A8">
        <w:rPr>
          <w:rFonts w:ascii="Arial" w:hAnsi="Arial" w:cs="Arial"/>
          <w:sz w:val="19"/>
          <w:szCs w:val="19"/>
        </w:rPr>
        <w:t>przedsięwzięcia</w:t>
      </w:r>
      <w:r w:rsidRPr="008945B4">
        <w:rPr>
          <w:rFonts w:ascii="Arial" w:hAnsi="Arial" w:cs="Arial"/>
          <w:sz w:val="19"/>
          <w:szCs w:val="19"/>
        </w:rPr>
        <w:t xml:space="preserve"> powinna być jednozdaniowa i rzeczowa, określająca charakter </w:t>
      </w:r>
      <w:r w:rsidR="006B1978">
        <w:rPr>
          <w:rFonts w:ascii="Arial" w:hAnsi="Arial" w:cs="Arial"/>
          <w:sz w:val="19"/>
          <w:szCs w:val="19"/>
        </w:rPr>
        <w:t>przedsięwzięcia</w:t>
      </w:r>
      <w:r w:rsidRPr="008945B4">
        <w:rPr>
          <w:rFonts w:ascii="Arial" w:hAnsi="Arial" w:cs="Arial"/>
          <w:sz w:val="19"/>
          <w:szCs w:val="19"/>
        </w:rPr>
        <w:t xml:space="preserve"> będącego przedmiotem Wniosku </w:t>
      </w:r>
      <w:r w:rsidR="006B1978">
        <w:rPr>
          <w:rFonts w:ascii="Arial" w:hAnsi="Arial" w:cs="Arial"/>
          <w:sz w:val="19"/>
          <w:szCs w:val="19"/>
        </w:rPr>
        <w:t>(spójna z wybranym priorytetem z wniosku</w:t>
      </w:r>
      <w:r w:rsidRPr="008945B4">
        <w:rPr>
          <w:rFonts w:ascii="Arial" w:hAnsi="Arial" w:cs="Arial"/>
          <w:sz w:val="19"/>
          <w:szCs w:val="19"/>
        </w:rPr>
        <w:t>)</w:t>
      </w:r>
      <w:r w:rsidR="006B1978">
        <w:rPr>
          <w:rFonts w:ascii="Arial" w:hAnsi="Arial" w:cs="Arial"/>
          <w:sz w:val="19"/>
          <w:szCs w:val="19"/>
        </w:rPr>
        <w:t xml:space="preserve"> oraz zawierać nazwę doposażonej Jednostki</w:t>
      </w:r>
      <w:r w:rsidRPr="008945B4">
        <w:rPr>
          <w:rFonts w:ascii="Arial" w:hAnsi="Arial" w:cs="Arial"/>
          <w:sz w:val="19"/>
          <w:szCs w:val="19"/>
        </w:rPr>
        <w:t>.</w:t>
      </w:r>
    </w:p>
    <w:p w14:paraId="461C9C41" w14:textId="77777777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Nazwa powinna zawierać maksymalnie 200 znaków ze spacjami (pod polem wyświetla się ilość znaków użytych i pozostałych do wykorzystania).</w:t>
      </w:r>
    </w:p>
    <w:p w14:paraId="1D548313" w14:textId="3CE6412A" w:rsidR="00BC0C0A" w:rsidRPr="008945B4" w:rsidRDefault="00BC0C0A" w:rsidP="00BC0C0A">
      <w:pPr>
        <w:jc w:val="both"/>
        <w:rPr>
          <w:rFonts w:ascii="Arial" w:hAnsi="Arial" w:cs="Arial"/>
          <w:i/>
          <w:sz w:val="19"/>
          <w:szCs w:val="19"/>
        </w:rPr>
      </w:pPr>
    </w:p>
    <w:p w14:paraId="200D1366" w14:textId="2A1DFEE8" w:rsidR="00BC0C0A" w:rsidRPr="008945B4" w:rsidRDefault="00BC0C0A" w:rsidP="00BC0C0A">
      <w:pPr>
        <w:spacing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8945B4">
        <w:rPr>
          <w:rFonts w:ascii="Arial" w:hAnsi="Arial" w:cs="Arial"/>
          <w:b/>
          <w:bCs/>
          <w:sz w:val="19"/>
          <w:szCs w:val="19"/>
        </w:rPr>
        <w:t xml:space="preserve">Ad. 2. </w:t>
      </w:r>
      <w:r w:rsidR="002B7C37">
        <w:rPr>
          <w:rFonts w:ascii="Arial" w:hAnsi="Arial" w:cs="Arial"/>
          <w:b/>
          <w:sz w:val="19"/>
          <w:szCs w:val="19"/>
        </w:rPr>
        <w:t>Lokalizacja przedsięwzięcia</w:t>
      </w:r>
    </w:p>
    <w:p w14:paraId="30ADF0CB" w14:textId="5C35C82A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podać </w:t>
      </w:r>
      <w:r w:rsidR="002B7C37">
        <w:rPr>
          <w:rFonts w:ascii="Arial" w:hAnsi="Arial" w:cs="Arial"/>
          <w:sz w:val="19"/>
          <w:szCs w:val="19"/>
        </w:rPr>
        <w:t>zgodnie z obowiązującym podziałem administracyjnym, wpisując jedną z trzech możliwości</w:t>
      </w:r>
      <w:r w:rsidR="00020906">
        <w:rPr>
          <w:rFonts w:ascii="Arial" w:hAnsi="Arial" w:cs="Arial"/>
          <w:sz w:val="19"/>
          <w:szCs w:val="19"/>
        </w:rPr>
        <w:t xml:space="preserve">: </w:t>
      </w:r>
      <w:r w:rsidR="00976486">
        <w:rPr>
          <w:rFonts w:ascii="Arial" w:hAnsi="Arial" w:cs="Arial"/>
          <w:sz w:val="19"/>
          <w:szCs w:val="19"/>
        </w:rPr>
        <w:br/>
      </w:r>
      <w:r w:rsidR="00020906">
        <w:rPr>
          <w:rFonts w:ascii="Arial" w:hAnsi="Arial" w:cs="Arial"/>
          <w:sz w:val="19"/>
          <w:szCs w:val="19"/>
        </w:rPr>
        <w:t>1. całe województwo wielkopolskie, 2. powiat … /podać nazwę lub nazwy/, 3. gmina …</w:t>
      </w:r>
      <w:r w:rsidR="00976486">
        <w:rPr>
          <w:rFonts w:ascii="Arial" w:hAnsi="Arial" w:cs="Arial"/>
          <w:sz w:val="19"/>
          <w:szCs w:val="19"/>
        </w:rPr>
        <w:t xml:space="preserve"> </w:t>
      </w:r>
      <w:r w:rsidR="00020906">
        <w:rPr>
          <w:rFonts w:ascii="Arial" w:hAnsi="Arial" w:cs="Arial"/>
          <w:sz w:val="19"/>
          <w:szCs w:val="19"/>
        </w:rPr>
        <w:t xml:space="preserve">/podać nazwę lub nazwy. 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</w:p>
    <w:p w14:paraId="1BFB7331" w14:textId="77777777" w:rsidR="00BC0C0A" w:rsidRPr="008945B4" w:rsidRDefault="00BC0C0A" w:rsidP="00BC0C0A">
      <w:pPr>
        <w:jc w:val="both"/>
        <w:rPr>
          <w:rFonts w:ascii="Arial" w:hAnsi="Arial" w:cs="Arial"/>
          <w:b/>
          <w:sz w:val="19"/>
          <w:szCs w:val="19"/>
        </w:rPr>
      </w:pPr>
    </w:p>
    <w:p w14:paraId="187ED14E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 3. Dane adresowe Wnioskodawcy</w:t>
      </w:r>
    </w:p>
    <w:p w14:paraId="54306125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danych adresowych Wnioskodawcy należy podać pełną nazwę podmiotu będącego Wnioskodawcą oraz dokładne dane adresowe i teleadresowe siedziby Wnioskodawcy.</w:t>
      </w:r>
    </w:p>
    <w:p w14:paraId="5F0BB10A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Nr telefonu należy wpisać bez „0” na początku.</w:t>
      </w:r>
    </w:p>
    <w:p w14:paraId="5E93BC59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Adres elektronicznej skrzynki podawczej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 należy podać pełny adres elektronicznej skrzynki podawczej (ESP) znajdujący się na elektronicznej Platformie Usług Administracji Publicznej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).</w:t>
      </w:r>
    </w:p>
    <w:p w14:paraId="64AD9BDD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NIP i REGON - należy wpisać cyfry bez kresek.</w:t>
      </w:r>
    </w:p>
    <w:p w14:paraId="2DE47F2C" w14:textId="4BE416D7" w:rsidR="00BC0C0A" w:rsidRPr="008945B4" w:rsidRDefault="00BC0C0A" w:rsidP="00B16207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Jeżeli pol</w:t>
      </w:r>
      <w:r w:rsidR="00B16207">
        <w:rPr>
          <w:rFonts w:ascii="Arial" w:hAnsi="Arial" w:cs="Arial"/>
          <w:sz w:val="19"/>
          <w:szCs w:val="19"/>
        </w:rPr>
        <w:t xml:space="preserve">e </w:t>
      </w:r>
      <w:r w:rsidRPr="008945B4">
        <w:rPr>
          <w:rFonts w:ascii="Arial" w:hAnsi="Arial" w:cs="Arial"/>
          <w:sz w:val="19"/>
          <w:szCs w:val="19"/>
        </w:rPr>
        <w:t>adres elektronicznej skrzynki podawczej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 nie dotycz</w:t>
      </w:r>
      <w:r w:rsidR="00B16207">
        <w:rPr>
          <w:rFonts w:ascii="Arial" w:hAnsi="Arial" w:cs="Arial"/>
          <w:sz w:val="19"/>
          <w:szCs w:val="19"/>
        </w:rPr>
        <w:t>y</w:t>
      </w:r>
      <w:r w:rsidRPr="008945B4">
        <w:rPr>
          <w:rFonts w:ascii="Arial" w:hAnsi="Arial" w:cs="Arial"/>
          <w:sz w:val="19"/>
          <w:szCs w:val="19"/>
        </w:rPr>
        <w:t xml:space="preserve"> Wnioskodawcy należy wpisać „nie dotyczy” lub „n/d” (pola nie może być niewypełnione).</w:t>
      </w:r>
    </w:p>
    <w:p w14:paraId="05ADB6DD" w14:textId="77777777" w:rsidR="00B16207" w:rsidRDefault="00B16207" w:rsidP="00BC0C0A">
      <w:pPr>
        <w:jc w:val="both"/>
        <w:rPr>
          <w:rFonts w:ascii="Arial" w:hAnsi="Arial" w:cs="Arial"/>
          <w:sz w:val="19"/>
          <w:szCs w:val="19"/>
        </w:rPr>
      </w:pPr>
    </w:p>
    <w:p w14:paraId="31EF8E3B" w14:textId="56069EB5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polu przeznaczonym na numer PKD należy wpisać jeden numer odpowiadający głównemu rodzajowi działalności prowadzonej przez Wnioskodawcę, zgodnie z Rozporządzeniem Rady Ministrów z dnia 24 grudnia 2007 r. w sprawie Polskiej Klasyfikacji Działalności (PKD) (Dz. U. </w:t>
      </w:r>
      <w:r w:rsidR="006B1978">
        <w:rPr>
          <w:rFonts w:ascii="Arial" w:hAnsi="Arial" w:cs="Arial"/>
          <w:sz w:val="19"/>
          <w:szCs w:val="19"/>
        </w:rPr>
        <w:t>n</w:t>
      </w:r>
      <w:r w:rsidRPr="008945B4">
        <w:rPr>
          <w:rFonts w:ascii="Arial" w:hAnsi="Arial" w:cs="Arial"/>
          <w:sz w:val="19"/>
          <w:szCs w:val="19"/>
        </w:rPr>
        <w:t>r.</w:t>
      </w:r>
      <w:r w:rsidR="006B1978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251, poz. 1885, ze zm.).</w:t>
      </w:r>
    </w:p>
    <w:p w14:paraId="4E303FB4" w14:textId="77777777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</w:p>
    <w:p w14:paraId="2C08C72A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 4. Osoba wyznaczona do roboczych kontaktów w sprawie wniosku</w:t>
      </w:r>
    </w:p>
    <w:p w14:paraId="67CD69E0" w14:textId="799C7E64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podać dane osoby, która z ramienia Wnioskodawcy będzie zajmować się prowadzeniem </w:t>
      </w:r>
      <w:r w:rsidR="006B1978">
        <w:rPr>
          <w:rFonts w:ascii="Arial" w:hAnsi="Arial" w:cs="Arial"/>
          <w:sz w:val="19"/>
          <w:szCs w:val="19"/>
        </w:rPr>
        <w:t xml:space="preserve">przedsięwzięcia </w:t>
      </w:r>
      <w:r w:rsidRPr="008945B4">
        <w:rPr>
          <w:rFonts w:ascii="Arial" w:hAnsi="Arial" w:cs="Arial"/>
          <w:sz w:val="19"/>
          <w:szCs w:val="19"/>
        </w:rPr>
        <w:t xml:space="preserve">wskazanego we wniosku i będzie w stanie udzielać bezpośrednich odpowiedzi na zapytania dotyczące Wniosku. </w:t>
      </w:r>
    </w:p>
    <w:p w14:paraId="4E63AB7D" w14:textId="77777777" w:rsidR="00BC0C0A" w:rsidRPr="008945B4" w:rsidRDefault="00BC0C0A" w:rsidP="00BC0C0A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adres elektronicznej skrzynki podawczej (</w:t>
      </w:r>
      <w:proofErr w:type="spellStart"/>
      <w:r w:rsidRPr="008945B4">
        <w:rPr>
          <w:rFonts w:ascii="Arial" w:hAnsi="Arial" w:cs="Arial"/>
          <w:sz w:val="19"/>
          <w:szCs w:val="19"/>
        </w:rPr>
        <w:t>ePUAP</w:t>
      </w:r>
      <w:proofErr w:type="spellEnd"/>
      <w:r w:rsidRPr="008945B4">
        <w:rPr>
          <w:rFonts w:ascii="Arial" w:hAnsi="Arial" w:cs="Arial"/>
          <w:sz w:val="19"/>
          <w:szCs w:val="19"/>
        </w:rPr>
        <w:t>) jeśli nie dotyczy Wnioskodawcy należy wpisać „nie dotyczy” lub „n/d” (pola nie może być niewypełnione).</w:t>
      </w:r>
    </w:p>
    <w:p w14:paraId="60B6B093" w14:textId="77777777" w:rsidR="00BC0C0A" w:rsidRPr="008945B4" w:rsidRDefault="00BC0C0A" w:rsidP="00BC0C0A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Pisma Funduszu skierowane do Wnioskodawcy drogą elektroniczną będą wysyłane na dwa adresy mailowe:</w:t>
      </w:r>
    </w:p>
    <w:p w14:paraId="5BA0F342" w14:textId="77777777" w:rsidR="00BC0C0A" w:rsidRPr="008945B4" w:rsidRDefault="00BC0C0A" w:rsidP="00BC0C0A">
      <w:pPr>
        <w:pStyle w:val="Akapitzlist"/>
        <w:numPr>
          <w:ilvl w:val="0"/>
          <w:numId w:val="40"/>
        </w:num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adres e-mail Wnioskodawcy wskazany w pkt. 3.</w:t>
      </w:r>
    </w:p>
    <w:p w14:paraId="48A10E7B" w14:textId="77777777" w:rsidR="00BC0C0A" w:rsidRPr="008945B4" w:rsidRDefault="00BC0C0A" w:rsidP="00BC0C0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adres e-mail osoby wyznaczonej do roboczych kontaktów w sprawie wniosku wskazany w pkt. 4. </w:t>
      </w:r>
    </w:p>
    <w:p w14:paraId="01597240" w14:textId="77777777" w:rsidR="00BC0C0A" w:rsidRPr="008945B4" w:rsidRDefault="00BC0C0A" w:rsidP="00BC0C0A">
      <w:pPr>
        <w:jc w:val="both"/>
        <w:rPr>
          <w:rFonts w:ascii="Arial" w:hAnsi="Arial" w:cs="Arial"/>
          <w:b/>
          <w:sz w:val="19"/>
          <w:szCs w:val="19"/>
        </w:rPr>
      </w:pPr>
    </w:p>
    <w:p w14:paraId="5F80BE8A" w14:textId="4A990F64" w:rsidR="00BC0C0A" w:rsidRPr="008945B4" w:rsidRDefault="00BC0C0A" w:rsidP="00BC0C0A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</w:t>
      </w:r>
      <w:r w:rsidR="0084755C">
        <w:rPr>
          <w:rFonts w:ascii="Arial" w:hAnsi="Arial" w:cs="Arial"/>
          <w:b/>
          <w:sz w:val="19"/>
          <w:szCs w:val="19"/>
        </w:rPr>
        <w:t>5</w:t>
      </w:r>
      <w:r w:rsidRPr="008945B4">
        <w:rPr>
          <w:rFonts w:ascii="Arial" w:hAnsi="Arial" w:cs="Arial"/>
          <w:b/>
          <w:sz w:val="19"/>
          <w:szCs w:val="19"/>
        </w:rPr>
        <w:t xml:space="preserve">. </w:t>
      </w:r>
      <w:r w:rsidR="0084755C">
        <w:rPr>
          <w:rFonts w:ascii="Arial" w:hAnsi="Arial" w:cs="Arial"/>
          <w:b/>
          <w:sz w:val="19"/>
          <w:szCs w:val="19"/>
        </w:rPr>
        <w:t>Forma prawna Wnioskodawcy</w:t>
      </w:r>
    </w:p>
    <w:p w14:paraId="494F4233" w14:textId="70736AB5" w:rsidR="0084755C" w:rsidRPr="008945B4" w:rsidRDefault="00141196" w:rsidP="00BC0C0A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Forma prawna Wnioskodawcy jest ustalona dla wszystkich Wnioskodawców taka sama i nie podlega zmi</w:t>
      </w:r>
      <w:r w:rsidR="0048022F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nie.</w:t>
      </w:r>
    </w:p>
    <w:p w14:paraId="560810BF" w14:textId="77777777" w:rsidR="003830DD" w:rsidRPr="008945B4" w:rsidRDefault="003830DD" w:rsidP="00095A11">
      <w:pPr>
        <w:jc w:val="both"/>
        <w:rPr>
          <w:rFonts w:ascii="Arial" w:hAnsi="Arial" w:cs="Arial"/>
          <w:b/>
          <w:sz w:val="19"/>
          <w:szCs w:val="19"/>
        </w:rPr>
      </w:pPr>
    </w:p>
    <w:p w14:paraId="6DD009DA" w14:textId="7F19DC5F" w:rsidR="00B40C95" w:rsidRPr="008945B4" w:rsidRDefault="00A425C8" w:rsidP="002471AC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</w:t>
      </w:r>
      <w:r w:rsidR="0084755C">
        <w:rPr>
          <w:rFonts w:ascii="Arial" w:hAnsi="Arial" w:cs="Arial"/>
          <w:b/>
          <w:sz w:val="19"/>
          <w:szCs w:val="19"/>
        </w:rPr>
        <w:t>6</w:t>
      </w:r>
      <w:r w:rsidR="00E509D4" w:rsidRPr="008945B4">
        <w:rPr>
          <w:rFonts w:ascii="Arial" w:hAnsi="Arial" w:cs="Arial"/>
          <w:b/>
          <w:sz w:val="19"/>
          <w:szCs w:val="19"/>
        </w:rPr>
        <w:t>.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 w:rsidR="00B40C95" w:rsidRPr="008945B4">
        <w:rPr>
          <w:rFonts w:ascii="Arial" w:hAnsi="Arial" w:cs="Arial"/>
          <w:b/>
          <w:sz w:val="19"/>
          <w:szCs w:val="19"/>
        </w:rPr>
        <w:t>Numer rachunku bankowego, na który ma być przekazane dofinansowanie</w:t>
      </w:r>
    </w:p>
    <w:p w14:paraId="31E008E1" w14:textId="25B29118" w:rsidR="00871250" w:rsidRPr="008945B4" w:rsidRDefault="00871250" w:rsidP="002471AC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„Numer rachunku” - n</w:t>
      </w:r>
      <w:r w:rsidR="00B40C95" w:rsidRPr="008945B4">
        <w:rPr>
          <w:rFonts w:ascii="Arial" w:hAnsi="Arial" w:cs="Arial"/>
          <w:sz w:val="19"/>
          <w:szCs w:val="19"/>
        </w:rPr>
        <w:t>ależy wypełnić numer rachunku bankowego</w:t>
      </w:r>
      <w:r w:rsidRPr="008945B4">
        <w:rPr>
          <w:rFonts w:ascii="Arial" w:hAnsi="Arial" w:cs="Arial"/>
          <w:sz w:val="19"/>
          <w:szCs w:val="19"/>
        </w:rPr>
        <w:t>, na który ma być przekazane dofinansowanie</w:t>
      </w:r>
      <w:r w:rsidR="008945B4">
        <w:rPr>
          <w:rFonts w:ascii="Arial" w:hAnsi="Arial" w:cs="Arial"/>
          <w:sz w:val="19"/>
          <w:szCs w:val="19"/>
        </w:rPr>
        <w:t>.</w:t>
      </w:r>
    </w:p>
    <w:p w14:paraId="30890FA9" w14:textId="15E903F8" w:rsidR="00803CEE" w:rsidRPr="00803CEE" w:rsidRDefault="00871250" w:rsidP="0084755C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polu „Nazwa banku” – należy wskazać</w:t>
      </w:r>
      <w:r w:rsidR="00B40C95" w:rsidRPr="008945B4">
        <w:rPr>
          <w:rFonts w:ascii="Arial" w:hAnsi="Arial" w:cs="Arial"/>
          <w:sz w:val="19"/>
          <w:szCs w:val="19"/>
        </w:rPr>
        <w:t xml:space="preserve"> nazwę banku</w:t>
      </w:r>
      <w:r w:rsidRPr="008945B4">
        <w:rPr>
          <w:rFonts w:ascii="Arial" w:hAnsi="Arial" w:cs="Arial"/>
          <w:sz w:val="19"/>
          <w:szCs w:val="19"/>
        </w:rPr>
        <w:t>,</w:t>
      </w:r>
      <w:r w:rsidR="00B40C95" w:rsidRPr="008945B4">
        <w:rPr>
          <w:rFonts w:ascii="Arial" w:hAnsi="Arial" w:cs="Arial"/>
          <w:sz w:val="19"/>
          <w:szCs w:val="19"/>
        </w:rPr>
        <w:t xml:space="preserve"> na który ma być przekazane dofinansowanie</w:t>
      </w:r>
      <w:r w:rsidR="008945B4">
        <w:rPr>
          <w:rFonts w:ascii="Arial" w:hAnsi="Arial" w:cs="Arial"/>
          <w:sz w:val="19"/>
          <w:szCs w:val="19"/>
        </w:rPr>
        <w:t>.</w:t>
      </w:r>
    </w:p>
    <w:p w14:paraId="76EC9732" w14:textId="77777777" w:rsidR="0074700B" w:rsidRDefault="0074700B" w:rsidP="0084755C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24191F0F" w14:textId="34E95848" w:rsidR="0084755C" w:rsidRPr="000C253A" w:rsidRDefault="0084755C" w:rsidP="0084755C">
      <w:pPr>
        <w:spacing w:after="120"/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0C253A">
        <w:rPr>
          <w:rFonts w:ascii="Arial" w:hAnsi="Arial" w:cs="Arial"/>
          <w:b/>
          <w:sz w:val="19"/>
          <w:szCs w:val="19"/>
        </w:rPr>
        <w:t>Ad. 7. Informacja na temat kwalifikowalności podatku VAT</w:t>
      </w:r>
    </w:p>
    <w:p w14:paraId="72C936BF" w14:textId="43E2F638" w:rsidR="0084755C" w:rsidRPr="00803CEE" w:rsidRDefault="0084755C" w:rsidP="0084755C">
      <w:pPr>
        <w:jc w:val="both"/>
        <w:rPr>
          <w:rFonts w:ascii="Arial" w:hAnsi="Arial" w:cs="Arial"/>
          <w:sz w:val="19"/>
          <w:szCs w:val="19"/>
          <w:highlight w:val="yellow"/>
        </w:rPr>
      </w:pPr>
      <w:r w:rsidRPr="00687268">
        <w:rPr>
          <w:rFonts w:ascii="Arial" w:hAnsi="Arial" w:cs="Arial"/>
          <w:sz w:val="19"/>
          <w:szCs w:val="19"/>
        </w:rPr>
        <w:t xml:space="preserve">W polu należy wpisać nazwę podmiotu, który będzie ponosił koszty </w:t>
      </w:r>
      <w:r w:rsidR="006B1978">
        <w:rPr>
          <w:rFonts w:ascii="Arial" w:hAnsi="Arial" w:cs="Arial"/>
          <w:sz w:val="19"/>
          <w:szCs w:val="19"/>
        </w:rPr>
        <w:t>przedsięwzięcia</w:t>
      </w:r>
      <w:r w:rsidRPr="00687268">
        <w:rPr>
          <w:rFonts w:ascii="Arial" w:hAnsi="Arial" w:cs="Arial"/>
          <w:sz w:val="19"/>
          <w:szCs w:val="19"/>
        </w:rPr>
        <w:t xml:space="preserve"> (na ten podmiot będą wystawiane faktury i rachunki)</w:t>
      </w:r>
      <w:r w:rsidR="00B65662">
        <w:rPr>
          <w:rFonts w:ascii="Arial" w:hAnsi="Arial" w:cs="Arial"/>
          <w:sz w:val="19"/>
          <w:szCs w:val="19"/>
        </w:rPr>
        <w:t xml:space="preserve"> oraz </w:t>
      </w:r>
      <w:r w:rsidRPr="00687268">
        <w:rPr>
          <w:rFonts w:ascii="Arial" w:hAnsi="Arial" w:cs="Arial"/>
          <w:sz w:val="19"/>
          <w:szCs w:val="19"/>
        </w:rPr>
        <w:t xml:space="preserve">wybrać z listy rozwijanej znajdującej się w polu poniżej, czy podmiot ten </w:t>
      </w:r>
      <w:r w:rsidR="00687268" w:rsidRPr="00687268">
        <w:rPr>
          <w:rFonts w:ascii="Arial" w:hAnsi="Arial" w:cs="Arial"/>
          <w:sz w:val="19"/>
          <w:szCs w:val="19"/>
        </w:rPr>
        <w:t xml:space="preserve">jest podatnikiem podatku od towaru i usług VAT </w:t>
      </w:r>
      <w:r w:rsidRPr="00687268">
        <w:rPr>
          <w:rFonts w:ascii="Arial" w:hAnsi="Arial" w:cs="Arial"/>
          <w:sz w:val="19"/>
          <w:szCs w:val="19"/>
        </w:rPr>
        <w:t xml:space="preserve">czy też nie. </w:t>
      </w:r>
    </w:p>
    <w:p w14:paraId="2C463559" w14:textId="77777777" w:rsidR="0084755C" w:rsidRPr="00803CEE" w:rsidRDefault="0084755C" w:rsidP="0084755C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6E9B5B22" w14:textId="6408ADCC" w:rsidR="0084755C" w:rsidRDefault="00B65662" w:rsidP="0084755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Następnie n</w:t>
      </w:r>
      <w:r w:rsidR="00687268" w:rsidRPr="00687268">
        <w:rPr>
          <w:rFonts w:ascii="Arial" w:hAnsi="Arial" w:cs="Arial"/>
          <w:bCs/>
          <w:sz w:val="20"/>
          <w:szCs w:val="20"/>
        </w:rPr>
        <w:t>ależy zaznaczyć odpowiednie oświadczenie</w:t>
      </w:r>
      <w:r>
        <w:rPr>
          <w:rFonts w:ascii="Arial" w:hAnsi="Arial" w:cs="Arial"/>
          <w:bCs/>
          <w:sz w:val="20"/>
          <w:szCs w:val="20"/>
        </w:rPr>
        <w:t>,</w:t>
      </w:r>
      <w:r w:rsidR="00687268" w:rsidRPr="0068726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czy podatek Vat będzie stanowił koszt przedsięwzięcia czy też nie.</w:t>
      </w:r>
    </w:p>
    <w:p w14:paraId="79FFCA86" w14:textId="77777777" w:rsidR="00687268" w:rsidRPr="00687268" w:rsidRDefault="00687268" w:rsidP="0084755C">
      <w:pPr>
        <w:jc w:val="both"/>
        <w:rPr>
          <w:rFonts w:ascii="Arial" w:hAnsi="Arial" w:cs="Arial"/>
          <w:bCs/>
          <w:sz w:val="20"/>
          <w:szCs w:val="20"/>
        </w:rPr>
      </w:pPr>
    </w:p>
    <w:p w14:paraId="59041DAA" w14:textId="4FA52825" w:rsidR="0084755C" w:rsidRPr="008945B4" w:rsidRDefault="0084755C" w:rsidP="0084755C">
      <w:pPr>
        <w:jc w:val="both"/>
        <w:rPr>
          <w:rFonts w:ascii="Arial" w:hAnsi="Arial" w:cs="Arial"/>
          <w:sz w:val="20"/>
          <w:szCs w:val="20"/>
        </w:rPr>
      </w:pPr>
      <w:r w:rsidRPr="00B65662">
        <w:rPr>
          <w:rFonts w:ascii="Arial" w:hAnsi="Arial" w:cs="Arial"/>
          <w:b/>
          <w:sz w:val="20"/>
          <w:szCs w:val="20"/>
          <w:u w:val="single"/>
        </w:rPr>
        <w:t>Uwaga</w:t>
      </w:r>
      <w:r w:rsidRPr="00B65662">
        <w:rPr>
          <w:rFonts w:ascii="Arial" w:hAnsi="Arial" w:cs="Arial"/>
          <w:b/>
          <w:sz w:val="20"/>
          <w:szCs w:val="20"/>
        </w:rPr>
        <w:t xml:space="preserve">: Podatek VAT może stanowić koszt </w:t>
      </w:r>
      <w:r w:rsidR="006B1978">
        <w:rPr>
          <w:rFonts w:ascii="Arial" w:hAnsi="Arial" w:cs="Arial"/>
          <w:b/>
          <w:sz w:val="20"/>
          <w:szCs w:val="20"/>
        </w:rPr>
        <w:t>przedsięwzięcia</w:t>
      </w:r>
      <w:r w:rsidRPr="00B65662">
        <w:rPr>
          <w:rFonts w:ascii="Arial" w:hAnsi="Arial" w:cs="Arial"/>
          <w:b/>
          <w:sz w:val="20"/>
          <w:szCs w:val="20"/>
        </w:rPr>
        <w:t xml:space="preserve"> tylko dla podmiotów, które nie mają prawnej możliwości odliczenia podatku VAT.</w:t>
      </w:r>
      <w:r w:rsidRPr="008945B4">
        <w:rPr>
          <w:rFonts w:ascii="Arial" w:hAnsi="Arial" w:cs="Arial"/>
          <w:b/>
          <w:sz w:val="20"/>
          <w:szCs w:val="20"/>
        </w:rPr>
        <w:t xml:space="preserve"> </w:t>
      </w:r>
    </w:p>
    <w:p w14:paraId="1BB1AC17" w14:textId="77777777" w:rsidR="0084755C" w:rsidRDefault="0084755C" w:rsidP="0084755C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2FB776F7" w14:textId="5FA84B04" w:rsidR="0084755C" w:rsidRPr="00C90A62" w:rsidRDefault="0084755C" w:rsidP="0084755C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C90A62">
        <w:rPr>
          <w:rFonts w:ascii="Arial" w:hAnsi="Arial" w:cs="Arial"/>
          <w:b/>
          <w:sz w:val="19"/>
          <w:szCs w:val="19"/>
        </w:rPr>
        <w:t>Ad. 8. Zgodność z Listą przedsięwzięć priorytetowych na rok 202</w:t>
      </w:r>
      <w:r w:rsidR="009B19BB">
        <w:rPr>
          <w:rFonts w:ascii="Arial" w:hAnsi="Arial" w:cs="Arial"/>
          <w:b/>
          <w:sz w:val="19"/>
          <w:szCs w:val="19"/>
        </w:rPr>
        <w:t>3</w:t>
      </w:r>
    </w:p>
    <w:p w14:paraId="535D828F" w14:textId="0E5F8687" w:rsidR="0084755C" w:rsidRPr="008945B4" w:rsidRDefault="00C90A62" w:rsidP="0084755C">
      <w:pPr>
        <w:jc w:val="both"/>
        <w:rPr>
          <w:rFonts w:ascii="Arial" w:hAnsi="Arial" w:cs="Arial"/>
          <w:sz w:val="19"/>
          <w:szCs w:val="19"/>
        </w:rPr>
      </w:pPr>
      <w:r w:rsidRPr="00C90A62">
        <w:rPr>
          <w:rFonts w:ascii="Arial" w:hAnsi="Arial" w:cs="Arial"/>
          <w:sz w:val="19"/>
          <w:szCs w:val="19"/>
        </w:rPr>
        <w:t xml:space="preserve">Numer priorytetu z „Listy przedsięwzięć priorytetowych </w:t>
      </w:r>
      <w:proofErr w:type="spellStart"/>
      <w:r w:rsidRPr="00C90A62">
        <w:rPr>
          <w:rFonts w:ascii="Arial" w:hAnsi="Arial" w:cs="Arial"/>
          <w:sz w:val="19"/>
          <w:szCs w:val="19"/>
        </w:rPr>
        <w:t>WFOŚiGW</w:t>
      </w:r>
      <w:proofErr w:type="spellEnd"/>
      <w:r w:rsidRPr="00C90A62">
        <w:rPr>
          <w:rFonts w:ascii="Arial" w:hAnsi="Arial" w:cs="Arial"/>
          <w:sz w:val="19"/>
          <w:szCs w:val="19"/>
        </w:rPr>
        <w:t xml:space="preserve"> na rok 202</w:t>
      </w:r>
      <w:r w:rsidR="009B19BB">
        <w:rPr>
          <w:rFonts w:ascii="Arial" w:hAnsi="Arial" w:cs="Arial"/>
          <w:sz w:val="19"/>
          <w:szCs w:val="19"/>
        </w:rPr>
        <w:t>3</w:t>
      </w:r>
      <w:r w:rsidRPr="00C90A62">
        <w:rPr>
          <w:rFonts w:ascii="Arial" w:hAnsi="Arial" w:cs="Arial"/>
          <w:sz w:val="19"/>
          <w:szCs w:val="19"/>
        </w:rPr>
        <w:t>” jest ustalony dla wszystkich Wnioskodawców i nie podlega zmianie.</w:t>
      </w:r>
    </w:p>
    <w:p w14:paraId="7668AD1C" w14:textId="77777777" w:rsidR="00116C9D" w:rsidRDefault="00116C9D" w:rsidP="00803CEE">
      <w:pPr>
        <w:jc w:val="both"/>
        <w:rPr>
          <w:rFonts w:ascii="Arial" w:hAnsi="Arial" w:cs="Arial"/>
          <w:sz w:val="19"/>
          <w:szCs w:val="19"/>
        </w:rPr>
      </w:pPr>
    </w:p>
    <w:p w14:paraId="21BBBD20" w14:textId="270E0014" w:rsidR="00116C9D" w:rsidRPr="00627924" w:rsidRDefault="00116C9D" w:rsidP="00116C9D">
      <w:pPr>
        <w:spacing w:after="120"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627924">
        <w:rPr>
          <w:rFonts w:ascii="Arial" w:hAnsi="Arial" w:cs="Arial"/>
          <w:b/>
          <w:spacing w:val="-2"/>
          <w:sz w:val="19"/>
          <w:szCs w:val="19"/>
        </w:rPr>
        <w:t xml:space="preserve">Ad. 9. Przewidywany efekt ekologiczny </w:t>
      </w:r>
      <w:r w:rsidR="003C34C4">
        <w:rPr>
          <w:rFonts w:ascii="Arial" w:hAnsi="Arial" w:cs="Arial"/>
          <w:b/>
          <w:spacing w:val="-2"/>
          <w:sz w:val="19"/>
          <w:szCs w:val="19"/>
        </w:rPr>
        <w:t>przedsięwzięcia</w:t>
      </w:r>
      <w:r w:rsidRPr="00627924">
        <w:rPr>
          <w:rFonts w:ascii="Arial" w:hAnsi="Arial" w:cs="Arial"/>
          <w:b/>
          <w:spacing w:val="-2"/>
          <w:sz w:val="19"/>
          <w:szCs w:val="19"/>
        </w:rPr>
        <w:t xml:space="preserve"> </w:t>
      </w:r>
    </w:p>
    <w:p w14:paraId="6EAF5261" w14:textId="06CFC089" w:rsidR="00803CEE" w:rsidRPr="008945B4" w:rsidRDefault="00803CEE" w:rsidP="00803CEE">
      <w:pPr>
        <w:jc w:val="both"/>
        <w:rPr>
          <w:rFonts w:ascii="Arial" w:hAnsi="Arial" w:cs="Arial"/>
          <w:sz w:val="19"/>
          <w:szCs w:val="19"/>
        </w:rPr>
      </w:pPr>
      <w:r w:rsidRPr="00627924">
        <w:rPr>
          <w:rFonts w:ascii="Arial" w:hAnsi="Arial" w:cs="Arial"/>
          <w:sz w:val="19"/>
          <w:szCs w:val="19"/>
        </w:rPr>
        <w:t xml:space="preserve">Należy opisać </w:t>
      </w:r>
      <w:r w:rsidRPr="0074700B">
        <w:rPr>
          <w:rFonts w:ascii="Arial" w:hAnsi="Arial" w:cs="Arial"/>
          <w:sz w:val="19"/>
          <w:szCs w:val="19"/>
        </w:rPr>
        <w:t xml:space="preserve">słownie efekt ekologiczny </w:t>
      </w:r>
      <w:r w:rsidR="006B1978">
        <w:rPr>
          <w:rFonts w:ascii="Arial" w:hAnsi="Arial" w:cs="Arial"/>
          <w:sz w:val="19"/>
          <w:szCs w:val="19"/>
        </w:rPr>
        <w:t>przedsięwzięcia</w:t>
      </w:r>
      <w:r w:rsidRPr="0074700B">
        <w:rPr>
          <w:rFonts w:ascii="Arial" w:hAnsi="Arial" w:cs="Arial"/>
          <w:sz w:val="19"/>
          <w:szCs w:val="19"/>
        </w:rPr>
        <w:t xml:space="preserve"> będącego przedmiotem wniosku</w:t>
      </w:r>
      <w:r w:rsidR="00627924" w:rsidRPr="0074700B">
        <w:rPr>
          <w:rFonts w:ascii="Arial" w:hAnsi="Arial" w:cs="Arial"/>
          <w:sz w:val="19"/>
          <w:szCs w:val="19"/>
        </w:rPr>
        <w:t xml:space="preserve"> (nawiązując do Priorytetu w pkt 8</w:t>
      </w:r>
      <w:r w:rsidR="003C34C4">
        <w:rPr>
          <w:rFonts w:ascii="Arial" w:hAnsi="Arial" w:cs="Arial"/>
          <w:sz w:val="19"/>
          <w:szCs w:val="19"/>
        </w:rPr>
        <w:t xml:space="preserve"> oraz</w:t>
      </w:r>
      <w:r w:rsidR="00627924" w:rsidRPr="0074700B">
        <w:rPr>
          <w:rFonts w:ascii="Arial" w:hAnsi="Arial" w:cs="Arial"/>
          <w:sz w:val="19"/>
          <w:szCs w:val="19"/>
        </w:rPr>
        <w:t xml:space="preserve"> uwzględniając cel </w:t>
      </w:r>
      <w:r w:rsidRPr="0074700B">
        <w:rPr>
          <w:rFonts w:ascii="Arial" w:hAnsi="Arial" w:cs="Arial"/>
          <w:sz w:val="19"/>
          <w:szCs w:val="19"/>
        </w:rPr>
        <w:t>(maksymalnie 3000 znaków ze spacjami - pod polem wyświetla się ilość znaków użytych i pozostałych do wykorzystania).</w:t>
      </w:r>
      <w:r w:rsidRPr="008945B4">
        <w:rPr>
          <w:rFonts w:ascii="Arial" w:hAnsi="Arial" w:cs="Arial"/>
          <w:sz w:val="19"/>
          <w:szCs w:val="19"/>
        </w:rPr>
        <w:t xml:space="preserve"> </w:t>
      </w:r>
    </w:p>
    <w:p w14:paraId="68CB8CD6" w14:textId="77777777" w:rsidR="00F07FB8" w:rsidRPr="008945B4" w:rsidRDefault="00F07FB8" w:rsidP="00A425C8">
      <w:pPr>
        <w:jc w:val="both"/>
        <w:rPr>
          <w:rFonts w:ascii="Arial" w:hAnsi="Arial" w:cs="Arial"/>
          <w:b/>
          <w:sz w:val="19"/>
          <w:szCs w:val="19"/>
        </w:rPr>
      </w:pPr>
    </w:p>
    <w:p w14:paraId="1DDCD450" w14:textId="4FC7AE24" w:rsidR="00792536" w:rsidRDefault="00803CEE" w:rsidP="002A7848">
      <w:pPr>
        <w:spacing w:after="120"/>
        <w:jc w:val="both"/>
        <w:rPr>
          <w:rFonts w:ascii="Arial" w:hAnsi="Arial" w:cs="Arial"/>
          <w:b/>
          <w:spacing w:val="-2"/>
          <w:sz w:val="19"/>
          <w:szCs w:val="19"/>
        </w:rPr>
      </w:pPr>
      <w:r w:rsidRPr="00792536">
        <w:rPr>
          <w:rFonts w:ascii="Arial" w:hAnsi="Arial" w:cs="Arial"/>
          <w:b/>
          <w:spacing w:val="-2"/>
          <w:sz w:val="19"/>
          <w:szCs w:val="19"/>
        </w:rPr>
        <w:t>Ad.</w:t>
      </w:r>
      <w:r w:rsidR="002A7848" w:rsidRPr="00792536">
        <w:rPr>
          <w:rFonts w:ascii="Arial" w:hAnsi="Arial" w:cs="Arial"/>
          <w:b/>
          <w:spacing w:val="-2"/>
          <w:sz w:val="19"/>
          <w:szCs w:val="19"/>
        </w:rPr>
        <w:t xml:space="preserve"> </w:t>
      </w:r>
      <w:r w:rsidRPr="00792536">
        <w:rPr>
          <w:rFonts w:ascii="Arial" w:hAnsi="Arial" w:cs="Arial"/>
          <w:b/>
          <w:spacing w:val="-2"/>
          <w:sz w:val="19"/>
          <w:szCs w:val="19"/>
        </w:rPr>
        <w:t xml:space="preserve">10. Przewidywany efekt ekologiczny </w:t>
      </w:r>
      <w:r w:rsidR="00485D00">
        <w:rPr>
          <w:rFonts w:ascii="Arial" w:hAnsi="Arial" w:cs="Arial"/>
          <w:b/>
          <w:spacing w:val="-2"/>
          <w:sz w:val="19"/>
          <w:szCs w:val="19"/>
        </w:rPr>
        <w:t>przedsięwzięcia</w:t>
      </w:r>
      <w:r w:rsidRPr="00792536">
        <w:rPr>
          <w:rFonts w:ascii="Arial" w:hAnsi="Arial" w:cs="Arial"/>
          <w:b/>
          <w:spacing w:val="-2"/>
          <w:sz w:val="19"/>
          <w:szCs w:val="19"/>
        </w:rPr>
        <w:t xml:space="preserve"> </w:t>
      </w:r>
      <w:r w:rsidR="008D58A1" w:rsidRPr="00792536">
        <w:rPr>
          <w:rFonts w:ascii="Arial" w:hAnsi="Arial" w:cs="Arial"/>
          <w:b/>
          <w:spacing w:val="-2"/>
          <w:sz w:val="19"/>
          <w:szCs w:val="19"/>
        </w:rPr>
        <w:t>(rodzaj miernika)</w:t>
      </w:r>
    </w:p>
    <w:p w14:paraId="592CFB0C" w14:textId="790A314D" w:rsidR="00792536" w:rsidRPr="00792536" w:rsidRDefault="00792536" w:rsidP="002A7848">
      <w:pPr>
        <w:spacing w:after="120"/>
        <w:jc w:val="both"/>
        <w:rPr>
          <w:rFonts w:ascii="Arial" w:hAnsi="Arial" w:cs="Arial"/>
          <w:bCs/>
          <w:spacing w:val="-2"/>
          <w:sz w:val="19"/>
          <w:szCs w:val="19"/>
        </w:rPr>
      </w:pPr>
      <w:r w:rsidRPr="00792536">
        <w:rPr>
          <w:rFonts w:ascii="Arial" w:hAnsi="Arial" w:cs="Arial"/>
          <w:bCs/>
          <w:spacing w:val="-2"/>
          <w:sz w:val="19"/>
          <w:szCs w:val="19"/>
        </w:rPr>
        <w:t xml:space="preserve">Należy </w:t>
      </w:r>
      <w:r>
        <w:rPr>
          <w:rFonts w:ascii="Arial" w:hAnsi="Arial" w:cs="Arial"/>
          <w:bCs/>
          <w:spacing w:val="-2"/>
          <w:sz w:val="19"/>
          <w:szCs w:val="19"/>
        </w:rPr>
        <w:t>podać obszar obsługiwany przez jednostkę w h</w:t>
      </w:r>
      <w:r w:rsidR="0074700B">
        <w:rPr>
          <w:rFonts w:ascii="Arial" w:hAnsi="Arial" w:cs="Arial"/>
          <w:bCs/>
          <w:spacing w:val="-2"/>
          <w:sz w:val="19"/>
          <w:szCs w:val="19"/>
        </w:rPr>
        <w:t>ektarach</w:t>
      </w:r>
      <w:r>
        <w:rPr>
          <w:rFonts w:ascii="Arial" w:hAnsi="Arial" w:cs="Arial"/>
          <w:bCs/>
          <w:spacing w:val="-2"/>
          <w:sz w:val="19"/>
          <w:szCs w:val="19"/>
        </w:rPr>
        <w:t xml:space="preserve"> oraz liczbę osób objętych ochroną przed zagrożeniem w szt</w:t>
      </w:r>
      <w:r w:rsidR="0074700B">
        <w:rPr>
          <w:rFonts w:ascii="Arial" w:hAnsi="Arial" w:cs="Arial"/>
          <w:bCs/>
          <w:spacing w:val="-2"/>
          <w:sz w:val="19"/>
          <w:szCs w:val="19"/>
        </w:rPr>
        <w:t>ukach.</w:t>
      </w:r>
    </w:p>
    <w:p w14:paraId="02E574FD" w14:textId="1FF53AC8" w:rsidR="002A7848" w:rsidRPr="008945B4" w:rsidRDefault="002A7848" w:rsidP="002A7848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Ad.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8945B4">
        <w:rPr>
          <w:rFonts w:ascii="Arial" w:hAnsi="Arial" w:cs="Arial"/>
          <w:b/>
          <w:sz w:val="19"/>
          <w:szCs w:val="19"/>
        </w:rPr>
        <w:t>1</w:t>
      </w:r>
      <w:r>
        <w:rPr>
          <w:rFonts w:ascii="Arial" w:hAnsi="Arial" w:cs="Arial"/>
          <w:b/>
          <w:sz w:val="19"/>
          <w:szCs w:val="19"/>
        </w:rPr>
        <w:t>1</w:t>
      </w:r>
      <w:r w:rsidRPr="008945B4">
        <w:rPr>
          <w:rFonts w:ascii="Arial" w:hAnsi="Arial" w:cs="Arial"/>
          <w:b/>
          <w:sz w:val="19"/>
          <w:szCs w:val="19"/>
        </w:rPr>
        <w:t xml:space="preserve">. Źródła finansowania kosztu </w:t>
      </w:r>
      <w:r w:rsidR="00541A4F">
        <w:rPr>
          <w:rFonts w:ascii="Arial" w:hAnsi="Arial" w:cs="Arial"/>
          <w:b/>
          <w:sz w:val="19"/>
          <w:szCs w:val="19"/>
        </w:rPr>
        <w:t>przedsięwzięcia</w:t>
      </w:r>
    </w:p>
    <w:p w14:paraId="37C5C92E" w14:textId="70059878" w:rsidR="002A7848" w:rsidRPr="008945B4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zależności od prawnych możliwości odliczenia podatku VAT (pkt. </w:t>
      </w:r>
      <w:r w:rsidR="00C90A62">
        <w:rPr>
          <w:rFonts w:ascii="Arial" w:hAnsi="Arial" w:cs="Arial"/>
          <w:sz w:val="19"/>
          <w:szCs w:val="19"/>
        </w:rPr>
        <w:t>7</w:t>
      </w:r>
      <w:r w:rsidRPr="008945B4">
        <w:rPr>
          <w:rFonts w:ascii="Arial" w:hAnsi="Arial" w:cs="Arial"/>
          <w:sz w:val="19"/>
          <w:szCs w:val="19"/>
        </w:rPr>
        <w:t>), w tabeli pojawi się informacja, że kwoty są podane jako NETTO lub BRUTTO.</w:t>
      </w:r>
    </w:p>
    <w:p w14:paraId="39C3B731" w14:textId="77777777" w:rsidR="002A7848" w:rsidRPr="008945B4" w:rsidRDefault="002A7848" w:rsidP="002A7848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Wnioskodawca, który nie ma prawnej możliwości odliczenia podatku VAT podaje kwoty brutto, natomiast Wnioskodawca, który ma prawną możliwość odliczenia podatku VAT podaje kwoty netto.</w:t>
      </w:r>
    </w:p>
    <w:p w14:paraId="2457963D" w14:textId="7C799252" w:rsidR="002A7848" w:rsidRPr="008945B4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Kwoty w tabeli należy podać w zaokrągleniu </w:t>
      </w:r>
      <w:r w:rsidR="00541A4F">
        <w:rPr>
          <w:rFonts w:ascii="Arial" w:hAnsi="Arial" w:cs="Arial"/>
          <w:sz w:val="19"/>
          <w:szCs w:val="19"/>
        </w:rPr>
        <w:t>do dwóch miejsc po przecinku w</w:t>
      </w:r>
      <w:r w:rsidRPr="008945B4">
        <w:rPr>
          <w:rFonts w:ascii="Arial" w:hAnsi="Arial" w:cs="Arial"/>
          <w:sz w:val="19"/>
          <w:szCs w:val="19"/>
        </w:rPr>
        <w:t xml:space="preserve"> złotych. </w:t>
      </w:r>
    </w:p>
    <w:p w14:paraId="4F2B67EB" w14:textId="26857B45" w:rsidR="002A7848" w:rsidRPr="008945B4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Szare pola nie są edytowalne – należy wypełnić białe pola</w:t>
      </w:r>
      <w:r w:rsidR="00271B22">
        <w:rPr>
          <w:rFonts w:ascii="Arial" w:hAnsi="Arial" w:cs="Arial"/>
          <w:sz w:val="19"/>
          <w:szCs w:val="19"/>
        </w:rPr>
        <w:t>.</w:t>
      </w:r>
    </w:p>
    <w:p w14:paraId="4F3E8055" w14:textId="7552C2A1" w:rsidR="002A7848" w:rsidRPr="008945B4" w:rsidRDefault="002A7848" w:rsidP="002A7848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Kwoty podane w tabeli 1</w:t>
      </w:r>
      <w:r w:rsidR="006E3A84">
        <w:rPr>
          <w:rFonts w:ascii="Arial" w:hAnsi="Arial" w:cs="Arial"/>
          <w:sz w:val="19"/>
          <w:szCs w:val="19"/>
        </w:rPr>
        <w:t>1</w:t>
      </w:r>
      <w:r w:rsidRPr="008945B4">
        <w:rPr>
          <w:rFonts w:ascii="Arial" w:hAnsi="Arial" w:cs="Arial"/>
          <w:sz w:val="19"/>
          <w:szCs w:val="19"/>
        </w:rPr>
        <w:t xml:space="preserve"> i 1</w:t>
      </w:r>
      <w:r w:rsidR="006E3A84">
        <w:rPr>
          <w:rFonts w:ascii="Arial" w:hAnsi="Arial" w:cs="Arial"/>
          <w:sz w:val="19"/>
          <w:szCs w:val="19"/>
        </w:rPr>
        <w:t>2</w:t>
      </w:r>
      <w:r w:rsidRPr="008945B4">
        <w:rPr>
          <w:rFonts w:ascii="Arial" w:hAnsi="Arial" w:cs="Arial"/>
          <w:sz w:val="19"/>
          <w:szCs w:val="19"/>
        </w:rPr>
        <w:t xml:space="preserve"> muszą być spójne.</w:t>
      </w:r>
    </w:p>
    <w:p w14:paraId="2BCE0E2D" w14:textId="69DA9B05" w:rsidR="002A7848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Kwotę wnioskowaną z </w:t>
      </w:r>
      <w:proofErr w:type="spellStart"/>
      <w:r w:rsidRPr="008945B4">
        <w:rPr>
          <w:rFonts w:ascii="Arial" w:hAnsi="Arial" w:cs="Arial"/>
          <w:sz w:val="19"/>
          <w:szCs w:val="19"/>
        </w:rPr>
        <w:t>WFOŚiGW</w:t>
      </w:r>
      <w:proofErr w:type="spellEnd"/>
      <w:r w:rsidRPr="008945B4">
        <w:rPr>
          <w:rFonts w:ascii="Arial" w:hAnsi="Arial" w:cs="Arial"/>
          <w:sz w:val="19"/>
          <w:szCs w:val="19"/>
        </w:rPr>
        <w:t xml:space="preserve"> należy rozbić w zależności od planowanych kosztów/wydatków na koszty/wydatki inwestycyjne i zakupy inwestycyjne oraz koszty/wydatki bieżące.</w:t>
      </w:r>
      <w:r w:rsidR="006E3A84">
        <w:rPr>
          <w:rFonts w:ascii="Arial" w:hAnsi="Arial" w:cs="Arial"/>
          <w:sz w:val="19"/>
          <w:szCs w:val="19"/>
        </w:rPr>
        <w:t xml:space="preserve"> Podział zależy, od tego na jakich kontach (inwestycyjnych czy bieżących) będą u Wnioskodawcy księgowane poszczególne koszty (księgowy podział kosztów).</w:t>
      </w:r>
    </w:p>
    <w:p w14:paraId="66A97AF5" w14:textId="77777777" w:rsidR="006E3A84" w:rsidRPr="008945B4" w:rsidRDefault="006E3A84" w:rsidP="002A7848">
      <w:pPr>
        <w:jc w:val="both"/>
        <w:rPr>
          <w:rFonts w:ascii="Arial" w:hAnsi="Arial" w:cs="Arial"/>
          <w:sz w:val="19"/>
          <w:szCs w:val="19"/>
        </w:rPr>
      </w:pPr>
    </w:p>
    <w:p w14:paraId="1B02B143" w14:textId="3D187C01" w:rsidR="002A7848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Pozycja „</w:t>
      </w:r>
      <w:proofErr w:type="spellStart"/>
      <w:r w:rsidRPr="008945B4">
        <w:rPr>
          <w:rFonts w:ascii="Arial" w:hAnsi="Arial" w:cs="Arial"/>
          <w:sz w:val="19"/>
          <w:szCs w:val="19"/>
        </w:rPr>
        <w:t>WFOŚiGW</w:t>
      </w:r>
      <w:proofErr w:type="spellEnd"/>
      <w:r w:rsidRPr="008945B4">
        <w:rPr>
          <w:rFonts w:ascii="Arial" w:hAnsi="Arial" w:cs="Arial"/>
          <w:sz w:val="19"/>
          <w:szCs w:val="19"/>
        </w:rPr>
        <w:t xml:space="preserve"> w Poznaniu kwota wnioskowana</w:t>
      </w:r>
      <w:r w:rsidR="00541A4F">
        <w:rPr>
          <w:rFonts w:ascii="Arial" w:hAnsi="Arial" w:cs="Arial"/>
          <w:sz w:val="19"/>
          <w:szCs w:val="19"/>
        </w:rPr>
        <w:t xml:space="preserve"> dotacji</w:t>
      </w:r>
      <w:r w:rsidRPr="008945B4">
        <w:rPr>
          <w:rFonts w:ascii="Arial" w:hAnsi="Arial" w:cs="Arial"/>
          <w:sz w:val="19"/>
          <w:szCs w:val="19"/>
        </w:rPr>
        <w:t>” wypełnia się automatycznie.</w:t>
      </w:r>
    </w:p>
    <w:p w14:paraId="6F5A054E" w14:textId="315A1CA3" w:rsidR="005A1806" w:rsidRDefault="005A1806" w:rsidP="002A7848">
      <w:pPr>
        <w:jc w:val="both"/>
        <w:rPr>
          <w:rFonts w:ascii="Arial" w:hAnsi="Arial" w:cs="Arial"/>
          <w:sz w:val="19"/>
          <w:szCs w:val="19"/>
        </w:rPr>
      </w:pPr>
    </w:p>
    <w:p w14:paraId="69096677" w14:textId="1344A718" w:rsidR="005A1806" w:rsidRDefault="005A1806" w:rsidP="002A7848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Kwota dofinansowania przedsięwzięcia może wynieść do 95% wartości kosztów kwalifikowanych.</w:t>
      </w:r>
    </w:p>
    <w:p w14:paraId="515713CE" w14:textId="77777777" w:rsidR="002A7848" w:rsidRPr="008945B4" w:rsidRDefault="002A7848" w:rsidP="002A7848">
      <w:pPr>
        <w:jc w:val="both"/>
        <w:rPr>
          <w:rFonts w:ascii="Arial" w:hAnsi="Arial" w:cs="Arial"/>
          <w:b/>
          <w:sz w:val="19"/>
          <w:szCs w:val="19"/>
        </w:rPr>
      </w:pPr>
    </w:p>
    <w:p w14:paraId="149FB615" w14:textId="5EB68B54" w:rsidR="002A7848" w:rsidRPr="008945B4" w:rsidRDefault="002A7848" w:rsidP="002A7848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</w:t>
      </w:r>
      <w:r>
        <w:rPr>
          <w:rFonts w:ascii="Arial" w:hAnsi="Arial" w:cs="Arial"/>
          <w:b/>
          <w:sz w:val="19"/>
          <w:szCs w:val="19"/>
        </w:rPr>
        <w:t>12</w:t>
      </w:r>
      <w:r w:rsidRPr="008945B4">
        <w:rPr>
          <w:rFonts w:ascii="Arial" w:hAnsi="Arial" w:cs="Arial"/>
          <w:b/>
          <w:sz w:val="19"/>
          <w:szCs w:val="19"/>
        </w:rPr>
        <w:t xml:space="preserve">. </w:t>
      </w:r>
      <w:r w:rsidR="00541A4F">
        <w:rPr>
          <w:rFonts w:ascii="Arial" w:hAnsi="Arial" w:cs="Arial"/>
          <w:b/>
          <w:sz w:val="19"/>
          <w:szCs w:val="19"/>
        </w:rPr>
        <w:t>Harmonogram rzeczowo-finansowy przedsięwzięcia</w:t>
      </w:r>
    </w:p>
    <w:p w14:paraId="4E18FADA" w14:textId="1F36F2BA" w:rsidR="002A7848" w:rsidRPr="008945B4" w:rsidRDefault="002A7848" w:rsidP="002A7848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tym punkcie należy uwzględnić tylko te koszty, które będą poniesione po dacie </w:t>
      </w:r>
      <w:r w:rsidR="000B4CCD">
        <w:rPr>
          <w:rFonts w:ascii="Arial" w:hAnsi="Arial" w:cs="Arial"/>
          <w:sz w:val="19"/>
          <w:szCs w:val="19"/>
        </w:rPr>
        <w:t xml:space="preserve">złożenia </w:t>
      </w:r>
      <w:r w:rsidRPr="008945B4">
        <w:rPr>
          <w:rFonts w:ascii="Arial" w:hAnsi="Arial" w:cs="Arial"/>
          <w:sz w:val="19"/>
          <w:szCs w:val="19"/>
        </w:rPr>
        <w:t>wniosku</w:t>
      </w:r>
      <w:r w:rsidR="000B4CCD">
        <w:rPr>
          <w:rFonts w:ascii="Arial" w:hAnsi="Arial" w:cs="Arial"/>
          <w:sz w:val="19"/>
          <w:szCs w:val="19"/>
        </w:rPr>
        <w:t xml:space="preserve"> w Funduszu</w:t>
      </w:r>
      <w:r w:rsidRPr="008945B4">
        <w:rPr>
          <w:rFonts w:ascii="Arial" w:hAnsi="Arial" w:cs="Arial"/>
          <w:sz w:val="19"/>
          <w:szCs w:val="19"/>
        </w:rPr>
        <w:t>. Należy też dokonać podziału planowanych kosztów / wydatków na koszty / wydatki inwestycyjne i koszty / wydatki bieżące poprzez odpowiednie uzupełnienie kolumn:</w:t>
      </w:r>
    </w:p>
    <w:p w14:paraId="2F5C5204" w14:textId="77777777" w:rsidR="002A7848" w:rsidRPr="008945B4" w:rsidRDefault="002A7848" w:rsidP="002A7848">
      <w:pPr>
        <w:pStyle w:val="Akapitzlist"/>
        <w:numPr>
          <w:ilvl w:val="0"/>
          <w:numId w:val="41"/>
        </w:num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kategorie kosztów/wydatków inwestycyjnych i zakupów inwestycyjnych – należy opisać zakres rzeczowy wydatków (dostawy, czynności, usługi), określić ilość i jednostkę miary wydatków oraz podać ich przewidywany koszt.</w:t>
      </w:r>
    </w:p>
    <w:p w14:paraId="03C32E9C" w14:textId="77777777" w:rsidR="002A7848" w:rsidRPr="008945B4" w:rsidRDefault="002A7848" w:rsidP="002A7848">
      <w:pPr>
        <w:pStyle w:val="Akapitzlist"/>
        <w:numPr>
          <w:ilvl w:val="0"/>
          <w:numId w:val="41"/>
        </w:num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kategorie kosztów/wydatków bieżących – należy opisać zakres rzeczowy wydatków (dostawy, czynności, usługi), określić ilość i jednostkę miary wydatków oraz podać ich przewidywany koszt.</w:t>
      </w:r>
    </w:p>
    <w:p w14:paraId="71DFD143" w14:textId="77777777" w:rsidR="002A7848" w:rsidRPr="008945B4" w:rsidRDefault="002A7848" w:rsidP="002A7848">
      <w:pPr>
        <w:spacing w:before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lastRenderedPageBreak/>
        <w:t xml:space="preserve">W przypadku wystąpienia większej liczby kategorii wydatków należy w celu ich wykazania zwiększyć liczbę wierszy w tabeli naciskając przycisk poniżej </w:t>
      </w:r>
      <w:r w:rsidRPr="008945B4">
        <w:rPr>
          <w:rFonts w:ascii="Arial" w:hAnsi="Arial" w:cs="Arial"/>
          <w:b/>
          <w:bCs/>
          <w:sz w:val="19"/>
          <w:szCs w:val="19"/>
        </w:rPr>
        <w:t>Dodaj pozycję</w:t>
      </w:r>
      <w:r w:rsidRPr="008945B4">
        <w:rPr>
          <w:rFonts w:ascii="Arial" w:hAnsi="Arial" w:cs="Arial"/>
          <w:sz w:val="19"/>
          <w:szCs w:val="19"/>
        </w:rPr>
        <w:t>.</w:t>
      </w:r>
    </w:p>
    <w:p w14:paraId="6691C4E5" w14:textId="77777777" w:rsidR="00271B22" w:rsidRDefault="00271B22" w:rsidP="002A7848">
      <w:pPr>
        <w:jc w:val="both"/>
        <w:rPr>
          <w:rFonts w:ascii="Arial" w:hAnsi="Arial" w:cs="Arial"/>
          <w:sz w:val="19"/>
          <w:szCs w:val="19"/>
        </w:rPr>
      </w:pPr>
    </w:p>
    <w:p w14:paraId="73439E65" w14:textId="232BE8E1" w:rsidR="002A7848" w:rsidRPr="008945B4" w:rsidRDefault="002A7848" w:rsidP="002A7848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zależności od prawnych możliwości odliczenia podatku VAT (pkt. </w:t>
      </w:r>
      <w:r w:rsidR="000B4CCD">
        <w:rPr>
          <w:rFonts w:ascii="Arial" w:hAnsi="Arial" w:cs="Arial"/>
          <w:sz w:val="19"/>
          <w:szCs w:val="19"/>
        </w:rPr>
        <w:t>7</w:t>
      </w:r>
      <w:r w:rsidRPr="008945B4">
        <w:rPr>
          <w:rFonts w:ascii="Arial" w:hAnsi="Arial" w:cs="Arial"/>
          <w:sz w:val="19"/>
          <w:szCs w:val="19"/>
        </w:rPr>
        <w:t>), w tabeli pojawi się informacja, że kwoty są podane jako NETTO lub BRUTTO.</w:t>
      </w:r>
    </w:p>
    <w:p w14:paraId="091F737E" w14:textId="77777777" w:rsidR="00271B22" w:rsidRDefault="002A7848" w:rsidP="002A7848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Kwoty w tabeli należy podać w </w:t>
      </w:r>
      <w:r w:rsidR="00271B22">
        <w:rPr>
          <w:rFonts w:ascii="Arial" w:hAnsi="Arial" w:cs="Arial"/>
          <w:sz w:val="19"/>
          <w:szCs w:val="19"/>
        </w:rPr>
        <w:t xml:space="preserve">zaokrągleniu do dwóch miejsc po przecinku w </w:t>
      </w:r>
      <w:r w:rsidRPr="008945B4">
        <w:rPr>
          <w:rFonts w:ascii="Arial" w:hAnsi="Arial" w:cs="Arial"/>
          <w:sz w:val="19"/>
          <w:szCs w:val="19"/>
        </w:rPr>
        <w:t xml:space="preserve"> złotych. </w:t>
      </w:r>
    </w:p>
    <w:p w14:paraId="151496F6" w14:textId="77777777" w:rsidR="00271B22" w:rsidRDefault="002A7848" w:rsidP="002A7848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Szare pola nie są edytowalne - wypełnia się białe pola. </w:t>
      </w:r>
    </w:p>
    <w:p w14:paraId="0420817B" w14:textId="25C86D44" w:rsidR="002A7848" w:rsidRPr="008945B4" w:rsidRDefault="002A7848" w:rsidP="002A7848">
      <w:pPr>
        <w:tabs>
          <w:tab w:val="left" w:pos="4062"/>
        </w:tabs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Kwoty podane w tabeli </w:t>
      </w:r>
      <w:r w:rsidR="000B4CCD">
        <w:rPr>
          <w:rFonts w:ascii="Arial" w:hAnsi="Arial" w:cs="Arial"/>
          <w:sz w:val="19"/>
          <w:szCs w:val="19"/>
        </w:rPr>
        <w:t>11</w:t>
      </w:r>
      <w:r w:rsidRPr="008945B4">
        <w:rPr>
          <w:rFonts w:ascii="Arial" w:hAnsi="Arial" w:cs="Arial"/>
          <w:sz w:val="19"/>
          <w:szCs w:val="19"/>
        </w:rPr>
        <w:t xml:space="preserve"> i </w:t>
      </w:r>
      <w:r w:rsidR="000B4CCD">
        <w:rPr>
          <w:rFonts w:ascii="Arial" w:hAnsi="Arial" w:cs="Arial"/>
          <w:sz w:val="19"/>
          <w:szCs w:val="19"/>
        </w:rPr>
        <w:t>12</w:t>
      </w:r>
      <w:r w:rsidRPr="008945B4">
        <w:rPr>
          <w:rFonts w:ascii="Arial" w:hAnsi="Arial" w:cs="Arial"/>
          <w:sz w:val="19"/>
          <w:szCs w:val="19"/>
        </w:rPr>
        <w:t xml:space="preserve"> muszą być spójne.</w:t>
      </w:r>
    </w:p>
    <w:p w14:paraId="6E13F7AA" w14:textId="77777777" w:rsidR="002A7848" w:rsidRPr="008945B4" w:rsidRDefault="002A7848" w:rsidP="002A7848">
      <w:pPr>
        <w:jc w:val="both"/>
        <w:rPr>
          <w:rFonts w:ascii="Arial" w:hAnsi="Arial" w:cs="Arial"/>
          <w:b/>
          <w:sz w:val="19"/>
          <w:szCs w:val="19"/>
        </w:rPr>
      </w:pPr>
    </w:p>
    <w:p w14:paraId="27BFF8FA" w14:textId="77777777" w:rsidR="007A2876" w:rsidRDefault="007A2876" w:rsidP="007A2876">
      <w:pPr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Planowan</w:t>
      </w:r>
      <w:r>
        <w:rPr>
          <w:rFonts w:ascii="Arial" w:hAnsi="Arial" w:cs="Arial"/>
          <w:b/>
          <w:sz w:val="19"/>
          <w:szCs w:val="19"/>
        </w:rPr>
        <w:t>a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data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zakończenia</w:t>
      </w:r>
      <w:r w:rsidRPr="008945B4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przedsięwzięcia</w:t>
      </w:r>
    </w:p>
    <w:p w14:paraId="02A9DFFC" w14:textId="1CCB0C06" w:rsidR="007A2876" w:rsidRDefault="007A2876" w:rsidP="007A2876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Za zakończenie </w:t>
      </w:r>
      <w:r w:rsidR="006B1978">
        <w:rPr>
          <w:rFonts w:ascii="Arial" w:hAnsi="Arial" w:cs="Arial"/>
          <w:sz w:val="19"/>
          <w:szCs w:val="19"/>
        </w:rPr>
        <w:t>przedsięwzięcia</w:t>
      </w:r>
      <w:r w:rsidRPr="008945B4">
        <w:rPr>
          <w:rFonts w:ascii="Arial" w:hAnsi="Arial" w:cs="Arial"/>
          <w:sz w:val="19"/>
          <w:szCs w:val="19"/>
        </w:rPr>
        <w:t xml:space="preserve"> należy rozumieć zakończenie zakresu rzeczowego </w:t>
      </w:r>
      <w:r w:rsidR="00141196">
        <w:rPr>
          <w:rFonts w:ascii="Arial" w:hAnsi="Arial" w:cs="Arial"/>
          <w:sz w:val="19"/>
          <w:szCs w:val="19"/>
        </w:rPr>
        <w:t xml:space="preserve">przedsięwzięcia, </w:t>
      </w:r>
      <w:r w:rsidRPr="008945B4">
        <w:rPr>
          <w:rFonts w:ascii="Arial" w:hAnsi="Arial" w:cs="Arial"/>
          <w:sz w:val="19"/>
          <w:szCs w:val="19"/>
        </w:rPr>
        <w:t xml:space="preserve">potwierdzone protokołem </w:t>
      </w:r>
      <w:r w:rsidR="00141196">
        <w:rPr>
          <w:rFonts w:ascii="Arial" w:hAnsi="Arial" w:cs="Arial"/>
          <w:sz w:val="19"/>
          <w:szCs w:val="19"/>
        </w:rPr>
        <w:t>zdawczo-odbiorczym</w:t>
      </w:r>
      <w:r w:rsidRPr="008945B4">
        <w:rPr>
          <w:rFonts w:ascii="Arial" w:hAnsi="Arial" w:cs="Arial"/>
          <w:sz w:val="19"/>
          <w:szCs w:val="19"/>
        </w:rPr>
        <w:t xml:space="preserve"> lub równoważnym dokumentem. </w:t>
      </w:r>
    </w:p>
    <w:p w14:paraId="22A9C0A0" w14:textId="28533417" w:rsidR="00396C22" w:rsidRDefault="00396C22" w:rsidP="007A2876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pol</w:t>
      </w:r>
      <w:r>
        <w:rPr>
          <w:rFonts w:ascii="Arial" w:hAnsi="Arial" w:cs="Arial"/>
          <w:sz w:val="19"/>
          <w:szCs w:val="19"/>
        </w:rPr>
        <w:t>u</w:t>
      </w:r>
      <w:r w:rsidRPr="008945B4">
        <w:rPr>
          <w:rFonts w:ascii="Arial" w:hAnsi="Arial" w:cs="Arial"/>
          <w:sz w:val="19"/>
          <w:szCs w:val="19"/>
        </w:rPr>
        <w:t xml:space="preserve"> należy wybrać z kalendarza </w:t>
      </w:r>
      <w:r>
        <w:rPr>
          <w:rFonts w:ascii="Arial" w:hAnsi="Arial" w:cs="Arial"/>
          <w:sz w:val="19"/>
          <w:szCs w:val="19"/>
        </w:rPr>
        <w:t xml:space="preserve">planowaną </w:t>
      </w:r>
      <w:r w:rsidRPr="008945B4">
        <w:rPr>
          <w:rFonts w:ascii="Arial" w:hAnsi="Arial" w:cs="Arial"/>
          <w:sz w:val="19"/>
          <w:szCs w:val="19"/>
        </w:rPr>
        <w:t xml:space="preserve">datę zakończenia </w:t>
      </w:r>
      <w:r w:rsidR="006B1978">
        <w:rPr>
          <w:rFonts w:ascii="Arial" w:hAnsi="Arial" w:cs="Arial"/>
          <w:sz w:val="19"/>
          <w:szCs w:val="19"/>
        </w:rPr>
        <w:t>przedsięwzięcia.</w:t>
      </w:r>
    </w:p>
    <w:p w14:paraId="628C4D6E" w14:textId="77777777" w:rsidR="007A2876" w:rsidRPr="007A2876" w:rsidRDefault="007A2876" w:rsidP="007A2876">
      <w:pPr>
        <w:jc w:val="both"/>
        <w:rPr>
          <w:rFonts w:ascii="Arial" w:hAnsi="Arial" w:cs="Arial"/>
          <w:sz w:val="19"/>
          <w:szCs w:val="19"/>
        </w:rPr>
      </w:pPr>
    </w:p>
    <w:p w14:paraId="101140F8" w14:textId="3A28E4C3" w:rsidR="00183819" w:rsidRPr="00371FA4" w:rsidRDefault="002A7848" w:rsidP="00183819">
      <w:pPr>
        <w:spacing w:after="120"/>
        <w:jc w:val="both"/>
        <w:rPr>
          <w:rFonts w:ascii="Arial" w:eastAsia="Arial" w:hAnsi="Arial" w:cs="Arial"/>
          <w:color w:val="000000" w:themeColor="text1"/>
          <w:sz w:val="19"/>
          <w:szCs w:val="19"/>
        </w:rPr>
      </w:pPr>
      <w:r w:rsidRPr="00D647F3">
        <w:rPr>
          <w:rFonts w:ascii="Arial" w:hAnsi="Arial" w:cs="Arial"/>
          <w:b/>
          <w:sz w:val="19"/>
          <w:szCs w:val="19"/>
        </w:rPr>
        <w:t xml:space="preserve">Ad. 13. </w:t>
      </w:r>
      <w:r w:rsidR="00371FA4">
        <w:rPr>
          <w:rFonts w:ascii="Arial" w:hAnsi="Arial" w:cs="Arial"/>
          <w:b/>
          <w:sz w:val="19"/>
          <w:szCs w:val="19"/>
        </w:rPr>
        <w:t>I</w:t>
      </w:r>
      <w:r w:rsidR="00183819" w:rsidRPr="008945B4">
        <w:rPr>
          <w:rFonts w:ascii="Arial" w:hAnsi="Arial" w:cs="Arial"/>
          <w:b/>
          <w:sz w:val="19"/>
          <w:szCs w:val="19"/>
        </w:rPr>
        <w:t>nformacja w sprawie obowiązku uiszczania opłat i kar za korzystanie ze środowiska i administracyjnych kar pieniężnych:</w:t>
      </w:r>
    </w:p>
    <w:p w14:paraId="00F634A7" w14:textId="77777777" w:rsidR="00183819" w:rsidRPr="008945B4" w:rsidRDefault="00183819" w:rsidP="00183819">
      <w:pPr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Należy zaznaczyć oświadczenie o wnoszeniu opłat i uiszczania kar za korzystanie ze środowiska. </w:t>
      </w:r>
    </w:p>
    <w:p w14:paraId="004E93E2" w14:textId="77777777" w:rsidR="00183819" w:rsidRPr="008945B4" w:rsidRDefault="00183819" w:rsidP="00183819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przypadku, gdy Wnioskodawcy nie zaznaczy oświadczenia, nie ma możliwości złożenia wniosku. </w:t>
      </w:r>
    </w:p>
    <w:p w14:paraId="618BF4D5" w14:textId="77777777" w:rsidR="00183819" w:rsidRPr="008945B4" w:rsidRDefault="00183819" w:rsidP="00183819">
      <w:pPr>
        <w:jc w:val="both"/>
        <w:rPr>
          <w:rFonts w:ascii="Arial" w:hAnsi="Arial" w:cs="Arial"/>
          <w:bCs/>
          <w:sz w:val="19"/>
          <w:szCs w:val="19"/>
          <w:u w:val="single"/>
        </w:rPr>
      </w:pPr>
      <w:r w:rsidRPr="008945B4">
        <w:rPr>
          <w:rFonts w:ascii="Arial" w:hAnsi="Arial" w:cs="Arial"/>
          <w:bCs/>
          <w:sz w:val="19"/>
          <w:szCs w:val="19"/>
          <w:u w:val="single"/>
        </w:rPr>
        <w:t>UWAGA: Na etapie kompletowania dokumentów do umowy należy dostarczyć zaświadczenia z Urzędu Marszałkowskiego Województwa Wielkopolskiego i Wojewódzkiego Inspektoratu Ochrony Środowiska w Poznaniu.</w:t>
      </w:r>
    </w:p>
    <w:p w14:paraId="777A06D3" w14:textId="77777777" w:rsidR="00803CEE" w:rsidRDefault="00803CEE" w:rsidP="002471AC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50297764" w14:textId="78911E32" w:rsidR="000A469B" w:rsidRPr="008945B4" w:rsidRDefault="00445CCA" w:rsidP="002471AC">
      <w:pPr>
        <w:spacing w:after="120"/>
        <w:jc w:val="both"/>
        <w:rPr>
          <w:rFonts w:ascii="Arial" w:eastAsiaTheme="minorHAnsi" w:hAnsi="Arial" w:cs="Arial"/>
          <w:b/>
          <w:color w:val="000000"/>
          <w:sz w:val="19"/>
          <w:szCs w:val="19"/>
          <w:lang w:eastAsia="en-US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</w:t>
      </w:r>
      <w:r w:rsidR="00803CEE">
        <w:rPr>
          <w:rFonts w:ascii="Arial" w:hAnsi="Arial" w:cs="Arial"/>
          <w:b/>
          <w:sz w:val="19"/>
          <w:szCs w:val="19"/>
        </w:rPr>
        <w:t>1</w:t>
      </w:r>
      <w:r w:rsidR="00371FA4">
        <w:rPr>
          <w:rFonts w:ascii="Arial" w:hAnsi="Arial" w:cs="Arial"/>
          <w:b/>
          <w:sz w:val="19"/>
          <w:szCs w:val="19"/>
        </w:rPr>
        <w:t>4</w:t>
      </w:r>
      <w:r w:rsidR="00E509D4" w:rsidRPr="008945B4">
        <w:rPr>
          <w:rFonts w:ascii="Arial" w:hAnsi="Arial" w:cs="Arial"/>
          <w:b/>
          <w:sz w:val="19"/>
          <w:szCs w:val="19"/>
        </w:rPr>
        <w:t>.</w:t>
      </w:r>
      <w:r w:rsidRPr="008945B4">
        <w:rPr>
          <w:rFonts w:ascii="Arial" w:hAnsi="Arial" w:cs="Arial"/>
          <w:b/>
          <w:sz w:val="19"/>
          <w:szCs w:val="19"/>
        </w:rPr>
        <w:t xml:space="preserve"> Pomoc publiczna w rozumieniu art. 107 ust. 1 Traktatu o funkcjonowaniu Unii Europejskiej /TFUE/ </w:t>
      </w:r>
      <w:r w:rsidRPr="008945B4">
        <w:rPr>
          <w:rFonts w:ascii="Arial" w:hAnsi="Arial" w:cs="Arial"/>
          <w:sz w:val="19"/>
          <w:szCs w:val="19"/>
        </w:rPr>
        <w:t>(dawny art. 87 ust. 1 Traktatu ustanawiającego Wspólnotę Europejską)</w:t>
      </w:r>
      <w:r w:rsidR="00721E35" w:rsidRPr="008945B4">
        <w:rPr>
          <w:rFonts w:ascii="Arial" w:hAnsi="Arial" w:cs="Arial"/>
          <w:sz w:val="19"/>
          <w:szCs w:val="19"/>
        </w:rPr>
        <w:t xml:space="preserve"> - </w:t>
      </w:r>
      <w:r w:rsidR="000A469B" w:rsidRPr="008945B4">
        <w:rPr>
          <w:rFonts w:ascii="Arial" w:eastAsiaTheme="minorHAnsi" w:hAnsi="Arial" w:cs="Arial"/>
          <w:b/>
          <w:color w:val="000000"/>
          <w:sz w:val="19"/>
          <w:szCs w:val="19"/>
          <w:lang w:eastAsia="en-US"/>
        </w:rPr>
        <w:t xml:space="preserve">weryfikacja występowania pomocy </w:t>
      </w:r>
      <w:r w:rsidR="000A469B" w:rsidRPr="008945B4">
        <w:rPr>
          <w:rFonts w:ascii="Arial" w:hAnsi="Arial" w:cs="Arial"/>
          <w:b/>
          <w:sz w:val="19"/>
          <w:szCs w:val="19"/>
        </w:rPr>
        <w:t>publicznej</w:t>
      </w:r>
    </w:p>
    <w:p w14:paraId="6C467153" w14:textId="64F0456B" w:rsidR="006B57CD" w:rsidRPr="008945B4" w:rsidRDefault="00FB5062" w:rsidP="00613275">
      <w:pPr>
        <w:spacing w:after="120"/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8945B4">
        <w:rPr>
          <w:rFonts w:ascii="Arial" w:hAnsi="Arial" w:cs="Arial"/>
          <w:b/>
          <w:color w:val="FF0000"/>
          <w:sz w:val="19"/>
          <w:szCs w:val="19"/>
        </w:rPr>
        <w:t xml:space="preserve">Przed wypełnieniem punktu </w:t>
      </w:r>
      <w:r w:rsidR="00B53E2C">
        <w:rPr>
          <w:rFonts w:ascii="Arial" w:hAnsi="Arial" w:cs="Arial"/>
          <w:b/>
          <w:color w:val="FF0000"/>
          <w:sz w:val="19"/>
          <w:szCs w:val="19"/>
        </w:rPr>
        <w:t>1</w:t>
      </w:r>
      <w:r w:rsidR="00371FA4">
        <w:rPr>
          <w:rFonts w:ascii="Arial" w:hAnsi="Arial" w:cs="Arial"/>
          <w:b/>
          <w:color w:val="FF0000"/>
          <w:sz w:val="19"/>
          <w:szCs w:val="19"/>
        </w:rPr>
        <w:t>4</w:t>
      </w:r>
      <w:r w:rsidR="00B40C95" w:rsidRPr="008945B4">
        <w:rPr>
          <w:rFonts w:ascii="Arial" w:hAnsi="Arial" w:cs="Arial"/>
          <w:b/>
          <w:color w:val="FF0000"/>
          <w:sz w:val="19"/>
          <w:szCs w:val="19"/>
        </w:rPr>
        <w:t xml:space="preserve"> </w:t>
      </w:r>
      <w:r w:rsidRPr="008945B4">
        <w:rPr>
          <w:rFonts w:ascii="Arial" w:hAnsi="Arial" w:cs="Arial"/>
          <w:b/>
          <w:color w:val="FF0000"/>
          <w:sz w:val="19"/>
          <w:szCs w:val="19"/>
        </w:rPr>
        <w:t xml:space="preserve">należy bezwzględnie zapoznać się z informacją zamieszczoną </w:t>
      </w:r>
      <w:r w:rsidRPr="008945B4">
        <w:rPr>
          <w:rFonts w:ascii="Arial" w:hAnsi="Arial" w:cs="Arial"/>
          <w:b/>
          <w:color w:val="FF0000"/>
          <w:sz w:val="19"/>
          <w:szCs w:val="19"/>
        </w:rPr>
        <w:br/>
        <w:t xml:space="preserve">w Części II. </w:t>
      </w:r>
    </w:p>
    <w:p w14:paraId="0CD3A7E5" w14:textId="598A980A" w:rsidR="00445CCA" w:rsidRPr="008945B4" w:rsidRDefault="00445CCA" w:rsidP="00613275">
      <w:pPr>
        <w:spacing w:after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Odpowiedzi </w:t>
      </w:r>
      <w:r w:rsidR="00CD2024" w:rsidRPr="008945B4">
        <w:rPr>
          <w:rFonts w:ascii="Arial" w:hAnsi="Arial" w:cs="Arial"/>
          <w:sz w:val="19"/>
          <w:szCs w:val="19"/>
        </w:rPr>
        <w:t xml:space="preserve">na </w:t>
      </w:r>
      <w:r w:rsidRPr="008945B4">
        <w:rPr>
          <w:rFonts w:ascii="Arial" w:hAnsi="Arial" w:cs="Arial"/>
          <w:sz w:val="19"/>
          <w:szCs w:val="19"/>
        </w:rPr>
        <w:t xml:space="preserve">pytania </w:t>
      </w:r>
      <w:r w:rsidR="00CD2024" w:rsidRPr="008945B4">
        <w:rPr>
          <w:rFonts w:ascii="Arial" w:hAnsi="Arial" w:cs="Arial"/>
          <w:sz w:val="19"/>
          <w:szCs w:val="19"/>
        </w:rPr>
        <w:t xml:space="preserve">do pkt </w:t>
      </w:r>
      <w:r w:rsidR="00002BA6">
        <w:rPr>
          <w:rFonts w:ascii="Arial" w:hAnsi="Arial" w:cs="Arial"/>
          <w:sz w:val="19"/>
          <w:szCs w:val="19"/>
        </w:rPr>
        <w:t>1</w:t>
      </w:r>
      <w:r w:rsidR="00371FA4">
        <w:rPr>
          <w:rFonts w:ascii="Arial" w:hAnsi="Arial" w:cs="Arial"/>
          <w:sz w:val="19"/>
          <w:szCs w:val="19"/>
        </w:rPr>
        <w:t>4</w:t>
      </w:r>
      <w:r w:rsidR="00B40C95" w:rsidRPr="008945B4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stanowią podstawę do oceny, czy wnioskowane dofinansowanie stanowić będzie pomoc publiczną. Zawarte w nim wyjaśnienia będą podstawą do weryfikacji pomocy publicznej. W</w:t>
      </w:r>
      <w:r w:rsidR="00EB39E9" w:rsidRPr="008945B4">
        <w:rPr>
          <w:rFonts w:ascii="Arial" w:hAnsi="Arial" w:cs="Arial"/>
          <w:sz w:val="19"/>
          <w:szCs w:val="19"/>
        </w:rPr>
        <w:t> </w:t>
      </w:r>
      <w:r w:rsidRPr="008945B4">
        <w:rPr>
          <w:rFonts w:ascii="Arial" w:hAnsi="Arial" w:cs="Arial"/>
          <w:sz w:val="19"/>
          <w:szCs w:val="19"/>
        </w:rPr>
        <w:t xml:space="preserve">zależności od rodzaju udzielonej odpowiedzi (TAK lub NIE) będą lub nie będą pojawiać się kolejne pytania. </w:t>
      </w:r>
    </w:p>
    <w:p w14:paraId="6673C073" w14:textId="7495F7F1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NIE na pierwsze pytanie (lub kolejne pytania) pokaże się pole, </w:t>
      </w:r>
      <w:r w:rsidRPr="008945B4">
        <w:rPr>
          <w:rFonts w:ascii="Arial" w:hAnsi="Arial" w:cs="Arial"/>
          <w:sz w:val="19"/>
          <w:szCs w:val="19"/>
        </w:rPr>
        <w:br/>
        <w:t>w którym należy podać szczegółowe i pełne uzasadnienie do tej odpowiedz</w:t>
      </w:r>
      <w:r w:rsidR="002471AC" w:rsidRPr="008945B4">
        <w:rPr>
          <w:rFonts w:ascii="Arial" w:hAnsi="Arial" w:cs="Arial"/>
          <w:sz w:val="19"/>
          <w:szCs w:val="19"/>
          <w:lang w:val="pl-PL"/>
        </w:rPr>
        <w:t xml:space="preserve">i. </w:t>
      </w:r>
      <w:r w:rsidRPr="008945B4">
        <w:rPr>
          <w:rFonts w:ascii="Arial" w:hAnsi="Arial" w:cs="Arial"/>
          <w:sz w:val="19"/>
          <w:szCs w:val="19"/>
        </w:rPr>
        <w:t xml:space="preserve">Format Wniosku pozwala na wprowadzenie odpowiedzi, o maksymalnej liczbie </w:t>
      </w:r>
      <w:r w:rsidR="00F80982" w:rsidRPr="008945B4">
        <w:rPr>
          <w:rFonts w:ascii="Arial" w:hAnsi="Arial" w:cs="Arial"/>
          <w:sz w:val="19"/>
          <w:szCs w:val="19"/>
        </w:rPr>
        <w:t>1000</w:t>
      </w:r>
      <w:r w:rsidRPr="008945B4">
        <w:rPr>
          <w:rFonts w:ascii="Arial" w:hAnsi="Arial" w:cs="Arial"/>
          <w:sz w:val="19"/>
          <w:szCs w:val="19"/>
        </w:rPr>
        <w:t xml:space="preserve"> znaków ze spacjami</w:t>
      </w:r>
      <w:r w:rsidR="004826CE" w:rsidRPr="008945B4">
        <w:rPr>
          <w:rFonts w:ascii="Arial" w:hAnsi="Arial" w:cs="Arial"/>
          <w:sz w:val="19"/>
          <w:szCs w:val="19"/>
          <w:lang w:val="pl-PL"/>
        </w:rPr>
        <w:t xml:space="preserve"> </w:t>
      </w:r>
      <w:r w:rsidR="004826CE" w:rsidRPr="008945B4">
        <w:rPr>
          <w:rFonts w:ascii="Arial" w:hAnsi="Arial" w:cs="Arial"/>
          <w:sz w:val="19"/>
          <w:szCs w:val="19"/>
        </w:rPr>
        <w:t>(pod polem wyświetla się ilość znaków użytych i pozostałych do wykorzystania)</w:t>
      </w:r>
      <w:r w:rsidRPr="008945B4">
        <w:rPr>
          <w:rFonts w:ascii="Arial" w:hAnsi="Arial" w:cs="Arial"/>
          <w:sz w:val="19"/>
          <w:szCs w:val="19"/>
        </w:rPr>
        <w:t>. W przypadku dłuższego opisu, należy uzasadnienie do odpowiedzi przygotować w osobnym załączniku i w polu dotyczącym uzasadnienia wpisać „Załącznik nr …” podając kolejny numer załącznika do wniosku.</w:t>
      </w:r>
    </w:p>
    <w:p w14:paraId="01AAF46B" w14:textId="77777777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Odpowiedź NIE blokuje wyświetlanie dalszych pytań. </w:t>
      </w:r>
    </w:p>
    <w:p w14:paraId="166F4AEC" w14:textId="4C71B579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TAK w pytaniu </w:t>
      </w:r>
      <w:r w:rsidR="00B53E2C">
        <w:rPr>
          <w:rFonts w:ascii="Arial" w:hAnsi="Arial" w:cs="Arial"/>
          <w:sz w:val="19"/>
          <w:szCs w:val="19"/>
          <w:lang w:val="pl-PL"/>
        </w:rPr>
        <w:t>1</w:t>
      </w:r>
      <w:r w:rsidR="00371FA4">
        <w:rPr>
          <w:rFonts w:ascii="Arial" w:hAnsi="Arial" w:cs="Arial"/>
          <w:sz w:val="19"/>
          <w:szCs w:val="19"/>
          <w:lang w:val="pl-PL"/>
        </w:rPr>
        <w:t>4</w:t>
      </w:r>
      <w:r w:rsidRPr="008945B4">
        <w:rPr>
          <w:rFonts w:ascii="Arial" w:hAnsi="Arial" w:cs="Arial"/>
          <w:sz w:val="19"/>
          <w:szCs w:val="19"/>
        </w:rPr>
        <w:t xml:space="preserve">.1, pojawi się kolejne pytanie </w:t>
      </w:r>
      <w:r w:rsidR="00B53E2C">
        <w:rPr>
          <w:rFonts w:ascii="Arial" w:hAnsi="Arial" w:cs="Arial"/>
          <w:sz w:val="19"/>
          <w:szCs w:val="19"/>
          <w:lang w:val="pl-PL"/>
        </w:rPr>
        <w:t>1</w:t>
      </w:r>
      <w:r w:rsidR="00371FA4">
        <w:rPr>
          <w:rFonts w:ascii="Arial" w:hAnsi="Arial" w:cs="Arial"/>
          <w:sz w:val="19"/>
          <w:szCs w:val="19"/>
          <w:lang w:val="pl-PL"/>
        </w:rPr>
        <w:t>4</w:t>
      </w:r>
      <w:r w:rsidRPr="008945B4">
        <w:rPr>
          <w:rFonts w:ascii="Arial" w:hAnsi="Arial" w:cs="Arial"/>
          <w:sz w:val="19"/>
          <w:szCs w:val="19"/>
        </w:rPr>
        <w:t>.2.</w:t>
      </w:r>
    </w:p>
    <w:p w14:paraId="4699ECFE" w14:textId="5D15195B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TAK na pytanie </w:t>
      </w:r>
      <w:r w:rsidR="00B53E2C">
        <w:rPr>
          <w:rFonts w:ascii="Arial" w:hAnsi="Arial" w:cs="Arial"/>
          <w:sz w:val="19"/>
          <w:szCs w:val="19"/>
          <w:lang w:val="pl-PL"/>
        </w:rPr>
        <w:t>1</w:t>
      </w:r>
      <w:r w:rsidR="00371FA4">
        <w:rPr>
          <w:rFonts w:ascii="Arial" w:hAnsi="Arial" w:cs="Arial"/>
          <w:sz w:val="19"/>
          <w:szCs w:val="19"/>
          <w:lang w:val="pl-PL"/>
        </w:rPr>
        <w:t>4</w:t>
      </w:r>
      <w:r w:rsidRPr="008945B4">
        <w:rPr>
          <w:rFonts w:ascii="Arial" w:hAnsi="Arial" w:cs="Arial"/>
          <w:sz w:val="19"/>
          <w:szCs w:val="19"/>
        </w:rPr>
        <w:t xml:space="preserve">.2, pojawi się pytanie </w:t>
      </w:r>
      <w:r w:rsidR="00B53E2C">
        <w:rPr>
          <w:rFonts w:ascii="Arial" w:hAnsi="Arial" w:cs="Arial"/>
          <w:sz w:val="19"/>
          <w:szCs w:val="19"/>
          <w:lang w:val="pl-PL"/>
        </w:rPr>
        <w:t>1</w:t>
      </w:r>
      <w:r w:rsidR="00371FA4">
        <w:rPr>
          <w:rFonts w:ascii="Arial" w:hAnsi="Arial" w:cs="Arial"/>
          <w:sz w:val="19"/>
          <w:szCs w:val="19"/>
          <w:lang w:val="pl-PL"/>
        </w:rPr>
        <w:t>4</w:t>
      </w:r>
      <w:r w:rsidRPr="008945B4">
        <w:rPr>
          <w:rFonts w:ascii="Arial" w:hAnsi="Arial" w:cs="Arial"/>
          <w:sz w:val="19"/>
          <w:szCs w:val="19"/>
        </w:rPr>
        <w:t>.3.</w:t>
      </w:r>
    </w:p>
    <w:p w14:paraId="1A25B207" w14:textId="4393A01F" w:rsidR="00445CCA" w:rsidRPr="008945B4" w:rsidRDefault="00445CCA" w:rsidP="00445CCA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przypadku udzielenia odpowiedzi TAK na pytanie </w:t>
      </w:r>
      <w:r w:rsidR="00B53E2C">
        <w:rPr>
          <w:rFonts w:ascii="Arial" w:hAnsi="Arial" w:cs="Arial"/>
          <w:sz w:val="19"/>
          <w:szCs w:val="19"/>
          <w:lang w:val="pl-PL"/>
        </w:rPr>
        <w:t>1</w:t>
      </w:r>
      <w:r w:rsidR="00371FA4">
        <w:rPr>
          <w:rFonts w:ascii="Arial" w:hAnsi="Arial" w:cs="Arial"/>
          <w:sz w:val="19"/>
          <w:szCs w:val="19"/>
          <w:lang w:val="pl-PL"/>
        </w:rPr>
        <w:t>4</w:t>
      </w:r>
      <w:r w:rsidR="00B53E2C">
        <w:rPr>
          <w:rFonts w:ascii="Arial" w:hAnsi="Arial" w:cs="Arial"/>
          <w:sz w:val="19"/>
          <w:szCs w:val="19"/>
          <w:lang w:val="pl-PL"/>
        </w:rPr>
        <w:t>.</w:t>
      </w:r>
      <w:r w:rsidRPr="008945B4">
        <w:rPr>
          <w:rFonts w:ascii="Arial" w:hAnsi="Arial" w:cs="Arial"/>
          <w:sz w:val="19"/>
          <w:szCs w:val="19"/>
        </w:rPr>
        <w:t xml:space="preserve">3, pojawi się pytanie </w:t>
      </w:r>
      <w:r w:rsidR="00B53E2C">
        <w:rPr>
          <w:rFonts w:ascii="Arial" w:hAnsi="Arial" w:cs="Arial"/>
          <w:sz w:val="19"/>
          <w:szCs w:val="19"/>
          <w:lang w:val="pl-PL"/>
        </w:rPr>
        <w:t>1</w:t>
      </w:r>
      <w:r w:rsidR="00371FA4">
        <w:rPr>
          <w:rFonts w:ascii="Arial" w:hAnsi="Arial" w:cs="Arial"/>
          <w:sz w:val="19"/>
          <w:szCs w:val="19"/>
          <w:lang w:val="pl-PL"/>
        </w:rPr>
        <w:t>4</w:t>
      </w:r>
      <w:r w:rsidRPr="008945B4">
        <w:rPr>
          <w:rFonts w:ascii="Arial" w:hAnsi="Arial" w:cs="Arial"/>
          <w:sz w:val="19"/>
          <w:szCs w:val="19"/>
        </w:rPr>
        <w:t>.4.</w:t>
      </w:r>
    </w:p>
    <w:p w14:paraId="27662743" w14:textId="77777777" w:rsidR="00445CCA" w:rsidRPr="008945B4" w:rsidRDefault="00445CCA" w:rsidP="00BA7B5A">
      <w:pPr>
        <w:tabs>
          <w:tab w:val="left" w:pos="1134"/>
        </w:tabs>
        <w:spacing w:before="240" w:after="120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Oświadczenie Wnioskodawcy dotyczące pomocy publicznej. </w:t>
      </w:r>
    </w:p>
    <w:p w14:paraId="05854301" w14:textId="6325ABB3" w:rsidR="00BC0C0A" w:rsidRPr="009E47F9" w:rsidRDefault="00445CCA" w:rsidP="009E47F9">
      <w:pPr>
        <w:tabs>
          <w:tab w:val="left" w:pos="1134"/>
        </w:tabs>
        <w:spacing w:before="120"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Jeżeli nie jest spełniony co najmniej jeden z warunków wymienionych w punktach </w:t>
      </w:r>
      <w:r w:rsidR="00B53E2C">
        <w:rPr>
          <w:rFonts w:ascii="Arial" w:hAnsi="Arial" w:cs="Arial"/>
          <w:sz w:val="19"/>
          <w:szCs w:val="19"/>
        </w:rPr>
        <w:t>1</w:t>
      </w:r>
      <w:r w:rsidR="00371FA4">
        <w:rPr>
          <w:rFonts w:ascii="Arial" w:hAnsi="Arial" w:cs="Arial"/>
          <w:sz w:val="19"/>
          <w:szCs w:val="19"/>
        </w:rPr>
        <w:t>4</w:t>
      </w:r>
      <w:r w:rsidRPr="008945B4">
        <w:rPr>
          <w:rFonts w:ascii="Arial" w:hAnsi="Arial" w:cs="Arial"/>
          <w:sz w:val="19"/>
          <w:szCs w:val="19"/>
        </w:rPr>
        <w:t>.1</w:t>
      </w:r>
      <w:r w:rsidR="00EB39E9" w:rsidRPr="008945B4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-</w:t>
      </w:r>
      <w:r w:rsidR="00EB39E9" w:rsidRPr="008945B4">
        <w:rPr>
          <w:rFonts w:ascii="Arial" w:hAnsi="Arial" w:cs="Arial"/>
          <w:sz w:val="19"/>
          <w:szCs w:val="19"/>
        </w:rPr>
        <w:t xml:space="preserve"> </w:t>
      </w:r>
      <w:r w:rsidR="00B53E2C">
        <w:rPr>
          <w:rFonts w:ascii="Arial" w:hAnsi="Arial" w:cs="Arial"/>
          <w:sz w:val="19"/>
          <w:szCs w:val="19"/>
        </w:rPr>
        <w:t>1</w:t>
      </w:r>
      <w:r w:rsidR="00371FA4">
        <w:rPr>
          <w:rFonts w:ascii="Arial" w:hAnsi="Arial" w:cs="Arial"/>
          <w:sz w:val="19"/>
          <w:szCs w:val="19"/>
        </w:rPr>
        <w:t>4</w:t>
      </w:r>
      <w:r w:rsidRPr="008945B4">
        <w:rPr>
          <w:rFonts w:ascii="Arial" w:hAnsi="Arial" w:cs="Arial"/>
          <w:sz w:val="19"/>
          <w:szCs w:val="19"/>
        </w:rPr>
        <w:t>.4, (</w:t>
      </w:r>
      <w:r w:rsidRPr="008945B4">
        <w:rPr>
          <w:rFonts w:ascii="Arial" w:hAnsi="Arial" w:cs="Arial"/>
          <w:b/>
          <w:sz w:val="19"/>
          <w:szCs w:val="19"/>
        </w:rPr>
        <w:t>co najmniej raz zaznaczono „NIE”, z właściwym uzasadnieniem</w:t>
      </w:r>
      <w:r w:rsidRPr="008945B4">
        <w:rPr>
          <w:rFonts w:ascii="Arial" w:hAnsi="Arial" w:cs="Arial"/>
          <w:sz w:val="19"/>
          <w:szCs w:val="19"/>
        </w:rPr>
        <w:t>), wówczas wnioskowane dofinansowanie nie będzie stanowiło pomocy publicznej.</w:t>
      </w:r>
    </w:p>
    <w:p w14:paraId="03482EAB" w14:textId="495FFB3B" w:rsidR="009E47F9" w:rsidRPr="009E47F9" w:rsidRDefault="009E47F9" w:rsidP="002F0187">
      <w:pPr>
        <w:rPr>
          <w:rFonts w:ascii="Arial" w:hAnsi="Arial" w:cs="Arial"/>
          <w:sz w:val="19"/>
          <w:szCs w:val="19"/>
          <w:u w:val="single"/>
        </w:rPr>
      </w:pPr>
      <w:r w:rsidRPr="009E47F9">
        <w:rPr>
          <w:rFonts w:ascii="Arial" w:hAnsi="Arial" w:cs="Arial"/>
          <w:sz w:val="19"/>
          <w:szCs w:val="19"/>
          <w:u w:val="single"/>
        </w:rPr>
        <w:t>Przykładowe uzasadnienie znajduję się w części II Instrukcji</w:t>
      </w:r>
      <w:r>
        <w:rPr>
          <w:rFonts w:ascii="Arial" w:hAnsi="Arial" w:cs="Arial"/>
          <w:sz w:val="19"/>
          <w:szCs w:val="19"/>
          <w:u w:val="single"/>
        </w:rPr>
        <w:t>.</w:t>
      </w:r>
    </w:p>
    <w:p w14:paraId="0D60EF3E" w14:textId="77777777" w:rsidR="009E47F9" w:rsidRPr="008945B4" w:rsidRDefault="009E47F9" w:rsidP="002F0187">
      <w:pPr>
        <w:rPr>
          <w:rFonts w:ascii="Arial" w:hAnsi="Arial" w:cs="Arial"/>
          <w:sz w:val="19"/>
          <w:szCs w:val="19"/>
        </w:rPr>
      </w:pPr>
    </w:p>
    <w:p w14:paraId="7E04B5A2" w14:textId="089FF119" w:rsidR="007A2876" w:rsidRPr="008945B4" w:rsidRDefault="007A2876" w:rsidP="007A2876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</w:t>
      </w:r>
      <w:r>
        <w:rPr>
          <w:rFonts w:ascii="Arial" w:hAnsi="Arial" w:cs="Arial"/>
          <w:b/>
          <w:sz w:val="19"/>
          <w:szCs w:val="19"/>
        </w:rPr>
        <w:t>1</w:t>
      </w:r>
      <w:r w:rsidR="009E1B8A">
        <w:rPr>
          <w:rFonts w:ascii="Arial" w:hAnsi="Arial" w:cs="Arial"/>
          <w:b/>
          <w:sz w:val="19"/>
          <w:szCs w:val="19"/>
        </w:rPr>
        <w:t>5</w:t>
      </w:r>
      <w:r w:rsidRPr="008945B4">
        <w:rPr>
          <w:rFonts w:ascii="Arial" w:hAnsi="Arial" w:cs="Arial"/>
          <w:b/>
          <w:sz w:val="19"/>
          <w:szCs w:val="19"/>
        </w:rPr>
        <w:t>. Oświadczenie Wnioskodawcy</w:t>
      </w:r>
    </w:p>
    <w:p w14:paraId="15B8FBC5" w14:textId="77777777" w:rsidR="007A2876" w:rsidRPr="008945B4" w:rsidRDefault="007A2876" w:rsidP="007A2876">
      <w:pPr>
        <w:jc w:val="both"/>
        <w:rPr>
          <w:rFonts w:ascii="Arial" w:hAnsi="Arial" w:cs="Arial"/>
          <w:bCs/>
          <w:sz w:val="19"/>
          <w:szCs w:val="19"/>
        </w:rPr>
      </w:pPr>
      <w:r w:rsidRPr="008945B4">
        <w:rPr>
          <w:rFonts w:ascii="Arial" w:hAnsi="Arial" w:cs="Arial"/>
          <w:bCs/>
          <w:sz w:val="19"/>
          <w:szCs w:val="19"/>
        </w:rPr>
        <w:t xml:space="preserve">Należy zaznaczyć poszczególne oświadczenia. </w:t>
      </w:r>
      <w:r w:rsidRPr="008945B4">
        <w:rPr>
          <w:rFonts w:ascii="Arial" w:hAnsi="Arial" w:cs="Arial"/>
          <w:sz w:val="19"/>
          <w:szCs w:val="19"/>
        </w:rPr>
        <w:t>W przypadku, gdy Wnioskodawcy nie zaznaczy któregoś oświadczenia, nie ma możliwości złożenia wniosku</w:t>
      </w:r>
      <w:r w:rsidRPr="008945B4">
        <w:rPr>
          <w:rFonts w:ascii="Arial" w:hAnsi="Arial" w:cs="Arial"/>
          <w:bCs/>
          <w:sz w:val="19"/>
          <w:szCs w:val="19"/>
        </w:rPr>
        <w:t xml:space="preserve">. </w:t>
      </w:r>
    </w:p>
    <w:p w14:paraId="60B28A69" w14:textId="77777777" w:rsidR="009C219E" w:rsidRDefault="009C219E" w:rsidP="00D34EC7">
      <w:pPr>
        <w:jc w:val="both"/>
        <w:rPr>
          <w:rFonts w:ascii="Arial" w:hAnsi="Arial" w:cs="Arial"/>
          <w:sz w:val="19"/>
          <w:szCs w:val="19"/>
        </w:rPr>
      </w:pPr>
    </w:p>
    <w:p w14:paraId="749F680A" w14:textId="75DD7522" w:rsidR="007A2876" w:rsidRPr="008945B4" w:rsidRDefault="00D34EC7" w:rsidP="007A2876">
      <w:pPr>
        <w:jc w:val="both"/>
        <w:rPr>
          <w:rFonts w:ascii="Arial" w:hAnsi="Arial" w:cs="Arial"/>
          <w:sz w:val="19"/>
          <w:szCs w:val="19"/>
        </w:rPr>
      </w:pPr>
      <w:r w:rsidRPr="00D34EC7">
        <w:rPr>
          <w:rFonts w:ascii="Arial" w:hAnsi="Arial" w:cs="Arial"/>
          <w:sz w:val="19"/>
          <w:szCs w:val="19"/>
        </w:rPr>
        <w:t xml:space="preserve">Wnioskodawca powinien dołożyć należytej staranności w zakresie zgodności zapisów przedłożonej dokumentacji Wniosku z przepisami prawa i dobrej praktyki w zakresie ochrony środowiska, w tym </w:t>
      </w:r>
      <w:r w:rsidRPr="00D34EC7">
        <w:rPr>
          <w:rFonts w:ascii="Arial" w:hAnsi="Arial" w:cs="Arial"/>
          <w:sz w:val="19"/>
          <w:szCs w:val="19"/>
        </w:rPr>
        <w:br/>
        <w:t xml:space="preserve">w szczególności zwrócenia uwagi na swoje prawa i obowiązki wynikające z przedstawionych dokumentów, o których mowa w Oświadczeniu. </w:t>
      </w:r>
    </w:p>
    <w:p w14:paraId="6E025CA8" w14:textId="77777777" w:rsidR="007A2876" w:rsidRPr="008945B4" w:rsidRDefault="007A2876" w:rsidP="007A2876">
      <w:pPr>
        <w:spacing w:before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W tym punkcie, należy w edytowalne pole wpisać miejscowość. </w:t>
      </w:r>
    </w:p>
    <w:p w14:paraId="71EDF756" w14:textId="6D8A323B" w:rsidR="0043768D" w:rsidRPr="007A2876" w:rsidRDefault="007A2876" w:rsidP="007A2876">
      <w:pPr>
        <w:spacing w:before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lastRenderedPageBreak/>
        <w:t xml:space="preserve">Data sporządzenia Wniosku generuje się automatycznie przy ostatniej zapisanej wersji Wniosku. </w:t>
      </w:r>
    </w:p>
    <w:p w14:paraId="590D7FD4" w14:textId="77777777" w:rsidR="0043768D" w:rsidRPr="008945B4" w:rsidRDefault="0043768D" w:rsidP="0043768D">
      <w:pPr>
        <w:jc w:val="both"/>
        <w:rPr>
          <w:rFonts w:ascii="Arial" w:hAnsi="Arial" w:cs="Arial"/>
          <w:sz w:val="19"/>
          <w:szCs w:val="19"/>
        </w:rPr>
      </w:pPr>
    </w:p>
    <w:p w14:paraId="75EDD3E9" w14:textId="41872C0F" w:rsidR="0043768D" w:rsidRPr="008945B4" w:rsidRDefault="0043768D" w:rsidP="0043768D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 xml:space="preserve">Ad. </w:t>
      </w:r>
      <w:r w:rsidR="007A2876">
        <w:rPr>
          <w:rFonts w:ascii="Arial" w:hAnsi="Arial" w:cs="Arial"/>
          <w:b/>
          <w:sz w:val="19"/>
          <w:szCs w:val="19"/>
        </w:rPr>
        <w:t>1</w:t>
      </w:r>
      <w:r w:rsidR="009E1B8A">
        <w:rPr>
          <w:rFonts w:ascii="Arial" w:hAnsi="Arial" w:cs="Arial"/>
          <w:b/>
          <w:sz w:val="19"/>
          <w:szCs w:val="19"/>
        </w:rPr>
        <w:t>6</w:t>
      </w:r>
      <w:r w:rsidRPr="008945B4">
        <w:rPr>
          <w:rFonts w:ascii="Arial" w:hAnsi="Arial" w:cs="Arial"/>
          <w:b/>
          <w:sz w:val="19"/>
          <w:szCs w:val="19"/>
        </w:rPr>
        <w:t>. Spis załączników</w:t>
      </w:r>
    </w:p>
    <w:p w14:paraId="3FE78110" w14:textId="77777777" w:rsidR="0043768D" w:rsidRPr="008945B4" w:rsidRDefault="0043768D" w:rsidP="0043768D">
      <w:pPr>
        <w:spacing w:before="12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spisie załączników należy wymienić ponumerowane w kolejności wszystkie dokumenty dołączone do Wniosku. W przypadku korekty wniosku i dołączenia nowego załącznika, należy zaktualizować spis załączników o nową pozycję. W przypadku składania tylko korekty wniosku, spis załączników pozostaje niezmieniony i nie należy powtórnie składać załączników (złożonych wcześniej poprawnie).</w:t>
      </w:r>
    </w:p>
    <w:p w14:paraId="4246866B" w14:textId="77777777" w:rsidR="005452EA" w:rsidRDefault="005452EA">
      <w:pPr>
        <w:spacing w:after="200" w:line="276" w:lineRule="auto"/>
        <w:rPr>
          <w:rFonts w:ascii="Arial" w:hAnsi="Arial" w:cs="Arial"/>
          <w:sz w:val="19"/>
          <w:szCs w:val="19"/>
        </w:rPr>
      </w:pPr>
    </w:p>
    <w:p w14:paraId="33F7AD54" w14:textId="77777777" w:rsidR="005452EA" w:rsidRPr="006570BC" w:rsidRDefault="005452EA">
      <w:pPr>
        <w:spacing w:after="200" w:line="276" w:lineRule="auto"/>
        <w:rPr>
          <w:rFonts w:ascii="Arial" w:hAnsi="Arial" w:cs="Arial"/>
          <w:b/>
          <w:bCs/>
          <w:sz w:val="19"/>
          <w:szCs w:val="19"/>
        </w:rPr>
      </w:pPr>
      <w:r w:rsidRPr="006570BC">
        <w:rPr>
          <w:rFonts w:ascii="Arial" w:hAnsi="Arial" w:cs="Arial"/>
          <w:b/>
          <w:bCs/>
          <w:sz w:val="19"/>
          <w:szCs w:val="19"/>
        </w:rPr>
        <w:t>Do wniosku należy dołączyć:</w:t>
      </w:r>
    </w:p>
    <w:p w14:paraId="2853FB83" w14:textId="783C0813" w:rsidR="006570BC" w:rsidRDefault="006570BC" w:rsidP="006570BC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6570BC">
        <w:rPr>
          <w:rFonts w:ascii="Arial" w:hAnsi="Arial" w:cs="Arial"/>
          <w:sz w:val="19"/>
          <w:szCs w:val="19"/>
        </w:rPr>
        <w:t>kopię dokumentu wskazując</w:t>
      </w:r>
      <w:r w:rsidR="00950F3D">
        <w:rPr>
          <w:rFonts w:ascii="Arial" w:hAnsi="Arial" w:cs="Arial"/>
          <w:sz w:val="19"/>
          <w:szCs w:val="19"/>
        </w:rPr>
        <w:t>ego</w:t>
      </w:r>
      <w:r w:rsidRPr="006570BC">
        <w:rPr>
          <w:rFonts w:ascii="Arial" w:hAnsi="Arial" w:cs="Arial"/>
          <w:sz w:val="19"/>
          <w:szCs w:val="19"/>
        </w:rPr>
        <w:t xml:space="preserve"> osob</w:t>
      </w:r>
      <w:r w:rsidR="00950F3D">
        <w:rPr>
          <w:rFonts w:ascii="Arial" w:hAnsi="Arial" w:cs="Arial"/>
          <w:sz w:val="19"/>
          <w:szCs w:val="19"/>
        </w:rPr>
        <w:t>ę</w:t>
      </w:r>
      <w:r w:rsidRPr="006570BC">
        <w:rPr>
          <w:rFonts w:ascii="Arial" w:hAnsi="Arial" w:cs="Arial"/>
          <w:sz w:val="19"/>
          <w:szCs w:val="19"/>
        </w:rPr>
        <w:t xml:space="preserve"> </w:t>
      </w:r>
      <w:r w:rsidR="00950F3D">
        <w:rPr>
          <w:rFonts w:ascii="Arial" w:hAnsi="Arial" w:cs="Arial"/>
          <w:sz w:val="19"/>
          <w:szCs w:val="19"/>
        </w:rPr>
        <w:t>uprawnioną</w:t>
      </w:r>
      <w:r w:rsidRPr="006570BC">
        <w:rPr>
          <w:rFonts w:ascii="Arial" w:hAnsi="Arial" w:cs="Arial"/>
          <w:sz w:val="19"/>
          <w:szCs w:val="19"/>
        </w:rPr>
        <w:t xml:space="preserve"> do </w:t>
      </w:r>
      <w:r w:rsidR="00950F3D">
        <w:rPr>
          <w:rFonts w:ascii="Arial" w:hAnsi="Arial" w:cs="Arial"/>
          <w:sz w:val="19"/>
          <w:szCs w:val="19"/>
        </w:rPr>
        <w:t>reprezentacji</w:t>
      </w:r>
      <w:r w:rsidRPr="006570BC">
        <w:rPr>
          <w:rFonts w:ascii="Arial" w:hAnsi="Arial" w:cs="Arial"/>
          <w:sz w:val="19"/>
          <w:szCs w:val="19"/>
        </w:rPr>
        <w:t xml:space="preserve"> </w:t>
      </w:r>
      <w:r w:rsidR="00950F3D">
        <w:rPr>
          <w:rFonts w:ascii="Arial" w:hAnsi="Arial" w:cs="Arial"/>
          <w:sz w:val="19"/>
          <w:szCs w:val="19"/>
        </w:rPr>
        <w:t>Jednostki (powołanie),</w:t>
      </w:r>
    </w:p>
    <w:p w14:paraId="08226206" w14:textId="475C4053" w:rsidR="00950F3D" w:rsidRDefault="00950F3D" w:rsidP="006570BC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kopię aktu prawnego regulującego zadania, strukturę organizacyjną i sposób działania podmiotu (regulamin organizacyjny),</w:t>
      </w:r>
    </w:p>
    <w:p w14:paraId="1B3CB430" w14:textId="3258AD36" w:rsidR="00804390" w:rsidRDefault="00015EE9" w:rsidP="006570BC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kopię </w:t>
      </w:r>
      <w:r w:rsidR="00804390">
        <w:rPr>
          <w:rFonts w:ascii="Arial" w:hAnsi="Arial" w:cs="Arial"/>
          <w:sz w:val="19"/>
          <w:szCs w:val="19"/>
        </w:rPr>
        <w:t>dokument</w:t>
      </w:r>
      <w:r>
        <w:rPr>
          <w:rFonts w:ascii="Arial" w:hAnsi="Arial" w:cs="Arial"/>
          <w:sz w:val="19"/>
          <w:szCs w:val="19"/>
        </w:rPr>
        <w:t>u</w:t>
      </w:r>
      <w:r w:rsidR="00804390">
        <w:rPr>
          <w:rFonts w:ascii="Arial" w:hAnsi="Arial" w:cs="Arial"/>
          <w:sz w:val="19"/>
          <w:szCs w:val="19"/>
        </w:rPr>
        <w:t xml:space="preserve"> potwierdzając</w:t>
      </w:r>
      <w:r>
        <w:rPr>
          <w:rFonts w:ascii="Arial" w:hAnsi="Arial" w:cs="Arial"/>
          <w:sz w:val="19"/>
          <w:szCs w:val="19"/>
        </w:rPr>
        <w:t>ego</w:t>
      </w:r>
      <w:r w:rsidR="00804390">
        <w:rPr>
          <w:rFonts w:ascii="Arial" w:hAnsi="Arial" w:cs="Arial"/>
          <w:sz w:val="19"/>
          <w:szCs w:val="19"/>
        </w:rPr>
        <w:t xml:space="preserve"> zatrudnienie na stanowisku Głównego </w:t>
      </w:r>
      <w:r w:rsidR="00322710">
        <w:rPr>
          <w:rFonts w:ascii="Arial" w:hAnsi="Arial" w:cs="Arial"/>
          <w:sz w:val="19"/>
          <w:szCs w:val="19"/>
        </w:rPr>
        <w:t>K</w:t>
      </w:r>
      <w:r w:rsidR="00804390">
        <w:rPr>
          <w:rFonts w:ascii="Arial" w:hAnsi="Arial" w:cs="Arial"/>
          <w:sz w:val="19"/>
          <w:szCs w:val="19"/>
        </w:rPr>
        <w:t>sięgowego</w:t>
      </w:r>
      <w:r w:rsidR="0072291E">
        <w:rPr>
          <w:rFonts w:ascii="Arial" w:hAnsi="Arial" w:cs="Arial"/>
          <w:sz w:val="19"/>
          <w:szCs w:val="19"/>
        </w:rPr>
        <w:t xml:space="preserve"> (mianowanie),</w:t>
      </w:r>
    </w:p>
    <w:p w14:paraId="62B96CBA" w14:textId="2486A814" w:rsidR="00804390" w:rsidRDefault="00804390" w:rsidP="006570BC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dokument potwierdzający uprawnienie do potwierdzania kopii złożonych dokumentów za zgodność z oryginałem,</w:t>
      </w:r>
    </w:p>
    <w:p w14:paraId="37B11FAA" w14:textId="1C807AFF" w:rsidR="006570BC" w:rsidRPr="006B636A" w:rsidRDefault="006B636A" w:rsidP="006B636A">
      <w:pPr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6B636A">
        <w:rPr>
          <w:rFonts w:ascii="Arial" w:hAnsi="Arial" w:cs="Arial"/>
          <w:sz w:val="19"/>
          <w:szCs w:val="19"/>
        </w:rPr>
        <w:t xml:space="preserve">oświadczenie o niewystąpieniu krzyżowego finansowania podmiotu – </w:t>
      </w:r>
      <w:r w:rsidRPr="006B636A">
        <w:rPr>
          <w:rFonts w:ascii="Arial" w:hAnsi="Arial" w:cs="Arial"/>
          <w:b/>
          <w:bCs/>
          <w:sz w:val="19"/>
          <w:szCs w:val="19"/>
        </w:rPr>
        <w:t>w przypadku, gdy Wnioskodawca prowadzi działalność/ci gospodarczą/e</w:t>
      </w:r>
      <w:r w:rsidRPr="006B636A">
        <w:rPr>
          <w:rFonts w:ascii="Arial" w:hAnsi="Arial" w:cs="Arial"/>
          <w:sz w:val="19"/>
          <w:szCs w:val="19"/>
        </w:rPr>
        <w:t xml:space="preserve">, a na przedsięwzięciu będzie prowadzona działalność niegospodarcza (Wnioskodawca zaznaczył odpowiedzi TAK w punkcie </w:t>
      </w:r>
      <w:r w:rsidR="0063235B"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Pr="006B636A">
        <w:rPr>
          <w:rFonts w:ascii="Arial" w:hAnsi="Arial" w:cs="Arial"/>
          <w:sz w:val="19"/>
          <w:szCs w:val="19"/>
        </w:rPr>
        <w:t xml:space="preserve">.1 i NIE w punkcie </w:t>
      </w:r>
      <w:r w:rsidR="0063235B"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Pr="006B636A">
        <w:rPr>
          <w:rFonts w:ascii="Arial" w:hAnsi="Arial" w:cs="Arial"/>
          <w:sz w:val="19"/>
          <w:szCs w:val="19"/>
        </w:rPr>
        <w:t>.2 we Wniosku). Oświadczenie wypełnia się wg wzoru dołączonego do naboru.</w:t>
      </w:r>
    </w:p>
    <w:p w14:paraId="6614C8DC" w14:textId="38E4A496" w:rsidR="00143327" w:rsidRPr="008945B4" w:rsidRDefault="00143327">
      <w:pPr>
        <w:spacing w:after="200" w:line="276" w:lineRule="auto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br w:type="page"/>
      </w:r>
    </w:p>
    <w:p w14:paraId="72825898" w14:textId="77777777" w:rsidR="0099604F" w:rsidRPr="008945B4" w:rsidRDefault="0099604F" w:rsidP="0099604F">
      <w:pPr>
        <w:pStyle w:val="Nagwek1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color w:val="auto"/>
          <w:sz w:val="19"/>
          <w:szCs w:val="19"/>
        </w:rPr>
        <w:lastRenderedPageBreak/>
        <w:t xml:space="preserve">CZĘŚĆ II - Informacja do pomocy publicznej </w:t>
      </w:r>
    </w:p>
    <w:p w14:paraId="0D8DA92C" w14:textId="77777777" w:rsidR="0099604F" w:rsidRPr="008945B4" w:rsidRDefault="0099604F" w:rsidP="0099604F">
      <w:pPr>
        <w:rPr>
          <w:rFonts w:ascii="Arial" w:hAnsi="Arial" w:cs="Arial"/>
          <w:sz w:val="19"/>
          <w:szCs w:val="19"/>
        </w:rPr>
      </w:pPr>
    </w:p>
    <w:p w14:paraId="0E9FAA78" w14:textId="7EB60BD8" w:rsidR="0099604F" w:rsidRPr="008945B4" w:rsidRDefault="0099604F" w:rsidP="0099604F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Informacje do pkt. </w:t>
      </w:r>
      <w:r w:rsidR="00D32C14">
        <w:rPr>
          <w:rFonts w:ascii="Arial" w:hAnsi="Arial" w:cs="Arial"/>
          <w:sz w:val="19"/>
          <w:szCs w:val="19"/>
          <w:lang w:val="pl-PL"/>
        </w:rPr>
        <w:t>1</w:t>
      </w:r>
      <w:r w:rsidR="009E1B8A">
        <w:rPr>
          <w:rFonts w:ascii="Arial" w:hAnsi="Arial" w:cs="Arial"/>
          <w:sz w:val="19"/>
          <w:szCs w:val="19"/>
          <w:lang w:val="pl-PL"/>
        </w:rPr>
        <w:t>4</w:t>
      </w:r>
      <w:r w:rsidR="008B6B5F" w:rsidRPr="008945B4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Pomoc publiczna</w:t>
      </w:r>
    </w:p>
    <w:p w14:paraId="1E5B7AE3" w14:textId="77777777" w:rsidR="0099604F" w:rsidRPr="008945B4" w:rsidRDefault="0099604F" w:rsidP="0099604F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Zgodnie z art. 107 ust. 1 Traktatu o funkcjonowaniu Unii Europejskiej pomoc udzielana przez Państwo przedsiębiorcy podlega przepisom dotyczącym pomocy publicznej, o ile jednocześnie spełnione są następujące przesłanki:</w:t>
      </w:r>
    </w:p>
    <w:p w14:paraId="36862045" w14:textId="77777777" w:rsidR="0099604F" w:rsidRPr="008945B4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dofinansowanie udzielane jest przez Państwo lub ze środków państwowych,</w:t>
      </w:r>
    </w:p>
    <w:p w14:paraId="5290CDAF" w14:textId="77777777" w:rsidR="0099604F" w:rsidRPr="008945B4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przedsiębiorca uzyskuje dofinansowanie na warunkach korzystniejszych od oferowanych na rynku,</w:t>
      </w:r>
    </w:p>
    <w:p w14:paraId="182F8B84" w14:textId="77777777" w:rsidR="0099604F" w:rsidRPr="008945B4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dofinansowanie ma charakter selektywny i uprzywilejowuje określonego lub określonych przedsiębiorców albo produkcję określonych towarów,</w:t>
      </w:r>
    </w:p>
    <w:p w14:paraId="730811BB" w14:textId="77777777" w:rsidR="0099604F" w:rsidRPr="008945B4" w:rsidRDefault="0099604F" w:rsidP="0099604F">
      <w:pPr>
        <w:pStyle w:val="Tekstpodstawowy"/>
        <w:numPr>
          <w:ilvl w:val="0"/>
          <w:numId w:val="9"/>
        </w:numPr>
        <w:tabs>
          <w:tab w:val="num" w:pos="360"/>
        </w:tabs>
        <w:ind w:left="357" w:hanging="357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dofinansowanie grozi zakłóceniem lub zakłóca konkurencję oraz wpływa na wymianę handlową między krajami członkowskimi UE.</w:t>
      </w:r>
    </w:p>
    <w:p w14:paraId="179D176A" w14:textId="3F96FBC4" w:rsidR="0099604F" w:rsidRPr="008945B4" w:rsidRDefault="0099604F" w:rsidP="0099604F">
      <w:pPr>
        <w:pStyle w:val="Tekstpodstawowy"/>
        <w:jc w:val="both"/>
        <w:rPr>
          <w:rFonts w:ascii="Arial" w:hAnsi="Arial" w:cs="Arial"/>
          <w:b/>
          <w:sz w:val="19"/>
          <w:szCs w:val="19"/>
        </w:rPr>
      </w:pPr>
      <w:r w:rsidRPr="008945B4">
        <w:rPr>
          <w:rFonts w:ascii="Arial" w:hAnsi="Arial" w:cs="Arial"/>
          <w:b/>
          <w:sz w:val="19"/>
          <w:szCs w:val="19"/>
        </w:rPr>
        <w:t>Dofinansowanie z Funduszu spełnia powyższe pierwsze trzy przesłanki pomocy publicznej.</w:t>
      </w:r>
    </w:p>
    <w:p w14:paraId="00980751" w14:textId="568BD0BA" w:rsidR="0099604F" w:rsidRPr="008945B4" w:rsidRDefault="0099604F" w:rsidP="0099604F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>W pkt.</w:t>
      </w:r>
      <w:r w:rsidRPr="008945B4">
        <w:rPr>
          <w:rFonts w:ascii="Arial" w:hAnsi="Arial" w:cs="Arial"/>
          <w:sz w:val="19"/>
          <w:szCs w:val="19"/>
          <w:lang w:val="pl-PL"/>
        </w:rPr>
        <w:t xml:space="preserve"> </w:t>
      </w:r>
      <w:r w:rsidR="007F3B48">
        <w:rPr>
          <w:rFonts w:ascii="Arial" w:hAnsi="Arial" w:cs="Arial"/>
          <w:sz w:val="19"/>
          <w:szCs w:val="19"/>
          <w:lang w:val="pl-PL"/>
        </w:rPr>
        <w:t>1</w:t>
      </w:r>
      <w:r w:rsidR="009E1B8A">
        <w:rPr>
          <w:rFonts w:ascii="Arial" w:hAnsi="Arial" w:cs="Arial"/>
          <w:sz w:val="19"/>
          <w:szCs w:val="19"/>
          <w:lang w:val="pl-PL"/>
        </w:rPr>
        <w:t>4</w:t>
      </w:r>
      <w:r w:rsidR="008B6B5F" w:rsidRPr="008945B4">
        <w:rPr>
          <w:rFonts w:ascii="Arial" w:hAnsi="Arial" w:cs="Arial"/>
          <w:sz w:val="19"/>
          <w:szCs w:val="19"/>
        </w:rPr>
        <w:t xml:space="preserve"> </w:t>
      </w:r>
      <w:r w:rsidRPr="008945B4">
        <w:rPr>
          <w:rFonts w:ascii="Arial" w:hAnsi="Arial" w:cs="Arial"/>
          <w:sz w:val="19"/>
          <w:szCs w:val="19"/>
        </w:rPr>
        <w:t>wniosku poddano analizie przesłankę czwartą, w celu wykluczenia lub występowania na planowanym wsparciu pomocy publicznej w następujących pytaniach:</w:t>
      </w:r>
    </w:p>
    <w:p w14:paraId="635D5EAE" w14:textId="2A17A16A" w:rsidR="0099604F" w:rsidRPr="008945B4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  <w:lang w:val="pl-PL"/>
        </w:rPr>
        <w:t>1</w:t>
      </w:r>
      <w:r w:rsidR="009E1B8A">
        <w:rPr>
          <w:rFonts w:ascii="Arial" w:hAnsi="Arial" w:cs="Arial"/>
          <w:bCs/>
          <w:sz w:val="19"/>
          <w:szCs w:val="19"/>
          <w:lang w:val="pl-PL"/>
        </w:rPr>
        <w:t>4</w:t>
      </w:r>
      <w:r w:rsidR="0099604F" w:rsidRPr="008945B4">
        <w:rPr>
          <w:rFonts w:ascii="Arial" w:hAnsi="Arial" w:cs="Arial"/>
          <w:bCs/>
          <w:sz w:val="19"/>
          <w:szCs w:val="19"/>
        </w:rPr>
        <w:t>.1 Czy Wnioskodawca prowadzi działalność gospodarczą w rozumieniu unijnego prawa konkurencji (tj. czy świadczy usługi lub oferuje towary na rynku)?</w:t>
      </w:r>
    </w:p>
    <w:p w14:paraId="10061228" w14:textId="7E1F1A7A" w:rsidR="0099604F" w:rsidRPr="008945B4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  <w:lang w:val="pl-PL"/>
        </w:rPr>
        <w:t>1</w:t>
      </w:r>
      <w:r w:rsidR="009E1B8A">
        <w:rPr>
          <w:rFonts w:ascii="Arial" w:hAnsi="Arial" w:cs="Arial"/>
          <w:bCs/>
          <w:sz w:val="19"/>
          <w:szCs w:val="19"/>
          <w:lang w:val="pl-PL"/>
        </w:rPr>
        <w:t>4</w:t>
      </w:r>
      <w:r w:rsidR="0099604F" w:rsidRPr="008945B4">
        <w:rPr>
          <w:rFonts w:ascii="Arial" w:hAnsi="Arial" w:cs="Arial"/>
          <w:bCs/>
          <w:sz w:val="19"/>
          <w:szCs w:val="19"/>
        </w:rPr>
        <w:t xml:space="preserve">.2 Czy planowane </w:t>
      </w:r>
      <w:r w:rsidR="006B1978">
        <w:rPr>
          <w:rFonts w:ascii="Arial" w:hAnsi="Arial" w:cs="Arial"/>
          <w:bCs/>
          <w:sz w:val="19"/>
          <w:szCs w:val="19"/>
          <w:lang w:val="pl-PL"/>
        </w:rPr>
        <w:t>przedsięwzięcie</w:t>
      </w:r>
      <w:r w:rsidR="0099604F" w:rsidRPr="008945B4">
        <w:rPr>
          <w:rFonts w:ascii="Arial" w:hAnsi="Arial" w:cs="Arial"/>
          <w:bCs/>
          <w:sz w:val="19"/>
          <w:szCs w:val="19"/>
        </w:rPr>
        <w:t xml:space="preserve"> związane jest z prowadzoną działalnością gospodarczą w</w:t>
      </w:r>
      <w:r w:rsidR="0099604F" w:rsidRPr="008945B4">
        <w:rPr>
          <w:rFonts w:ascii="Arial" w:hAnsi="Arial" w:cs="Arial"/>
          <w:bCs/>
          <w:sz w:val="19"/>
          <w:szCs w:val="19"/>
          <w:lang w:val="pl-PL"/>
        </w:rPr>
        <w:t> </w:t>
      </w:r>
      <w:r w:rsidR="0099604F" w:rsidRPr="008945B4">
        <w:rPr>
          <w:rFonts w:ascii="Arial" w:hAnsi="Arial" w:cs="Arial"/>
          <w:bCs/>
          <w:sz w:val="19"/>
          <w:szCs w:val="19"/>
        </w:rPr>
        <w:t>rozumieniu unijnego prawa konkurencji?</w:t>
      </w:r>
    </w:p>
    <w:p w14:paraId="53F33869" w14:textId="3143F6EE" w:rsidR="0099604F" w:rsidRPr="008945B4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  <w:lang w:val="pl-PL"/>
        </w:rPr>
        <w:t>1</w:t>
      </w:r>
      <w:r w:rsidR="009E1B8A">
        <w:rPr>
          <w:rFonts w:ascii="Arial" w:hAnsi="Arial" w:cs="Arial"/>
          <w:bCs/>
          <w:sz w:val="19"/>
          <w:szCs w:val="19"/>
          <w:lang w:val="pl-PL"/>
        </w:rPr>
        <w:t>4</w:t>
      </w:r>
      <w:r w:rsidR="0099604F" w:rsidRPr="008945B4">
        <w:rPr>
          <w:rFonts w:ascii="Arial" w:hAnsi="Arial" w:cs="Arial"/>
          <w:bCs/>
          <w:sz w:val="19"/>
          <w:szCs w:val="19"/>
        </w:rPr>
        <w:t>.3 Czy w zakresie prowadzonej działalności gospodarczej Wnioskodawca spotyka się z konkurencją lub konkurencja taka może wystąpić (czy podobną działalność na rynku prowadzą lub mogą prowadzić inne podmioty)?</w:t>
      </w:r>
    </w:p>
    <w:p w14:paraId="34C7F09B" w14:textId="2924F249" w:rsidR="0099604F" w:rsidRPr="008945B4" w:rsidRDefault="007F3B48" w:rsidP="0099604F">
      <w:pPr>
        <w:pStyle w:val="Tekstpodstawowy"/>
        <w:numPr>
          <w:ilvl w:val="0"/>
          <w:numId w:val="25"/>
        </w:num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  <w:lang w:val="pl-PL"/>
        </w:rPr>
        <w:t>1</w:t>
      </w:r>
      <w:r w:rsidR="009E1B8A">
        <w:rPr>
          <w:rFonts w:ascii="Arial" w:hAnsi="Arial" w:cs="Arial"/>
          <w:bCs/>
          <w:sz w:val="19"/>
          <w:szCs w:val="19"/>
          <w:lang w:val="pl-PL"/>
        </w:rPr>
        <w:t>4</w:t>
      </w:r>
      <w:r w:rsidR="0099604F" w:rsidRPr="008945B4">
        <w:rPr>
          <w:rFonts w:ascii="Arial" w:hAnsi="Arial" w:cs="Arial"/>
          <w:bCs/>
          <w:sz w:val="19"/>
          <w:szCs w:val="19"/>
        </w:rPr>
        <w:t>.4 Czy wnioskowane dofinansowanie wpłynie lub może wpłynąć na wymianę handlową między Państwami Członkowskimi Unii Europejskiej?</w:t>
      </w:r>
    </w:p>
    <w:p w14:paraId="756649B0" w14:textId="786740FE" w:rsidR="0099604F" w:rsidRPr="00627924" w:rsidRDefault="0099604F" w:rsidP="0099604F">
      <w:pPr>
        <w:jc w:val="both"/>
        <w:rPr>
          <w:rFonts w:ascii="Arial" w:hAnsi="Arial" w:cs="Arial"/>
          <w:b/>
          <w:sz w:val="19"/>
          <w:szCs w:val="19"/>
        </w:rPr>
      </w:pPr>
      <w:r w:rsidRPr="00627924">
        <w:rPr>
          <w:rFonts w:ascii="Arial" w:hAnsi="Arial" w:cs="Arial"/>
          <w:b/>
          <w:sz w:val="19"/>
          <w:szCs w:val="19"/>
        </w:rPr>
        <w:t xml:space="preserve">Analizując spełnienie przesłanek wymienionych w pkt. </w:t>
      </w:r>
      <w:r w:rsidR="007F3B48" w:rsidRPr="00627924">
        <w:rPr>
          <w:rFonts w:ascii="Arial" w:hAnsi="Arial" w:cs="Arial"/>
          <w:b/>
          <w:sz w:val="19"/>
          <w:szCs w:val="19"/>
        </w:rPr>
        <w:t>1</w:t>
      </w:r>
      <w:r w:rsidR="009E1B8A">
        <w:rPr>
          <w:rFonts w:ascii="Arial" w:hAnsi="Arial" w:cs="Arial"/>
          <w:b/>
          <w:sz w:val="19"/>
          <w:szCs w:val="19"/>
        </w:rPr>
        <w:t>4</w:t>
      </w:r>
      <w:r w:rsidR="008B6B5F" w:rsidRPr="00627924">
        <w:rPr>
          <w:rFonts w:ascii="Arial" w:hAnsi="Arial" w:cs="Arial"/>
          <w:b/>
          <w:sz w:val="19"/>
          <w:szCs w:val="19"/>
        </w:rPr>
        <w:t xml:space="preserve"> </w:t>
      </w:r>
      <w:r w:rsidRPr="00627924">
        <w:rPr>
          <w:rFonts w:ascii="Arial" w:hAnsi="Arial" w:cs="Arial"/>
          <w:b/>
          <w:sz w:val="19"/>
          <w:szCs w:val="19"/>
        </w:rPr>
        <w:t>wniosku, należy interpretować je w sposób następujący:</w:t>
      </w:r>
    </w:p>
    <w:p w14:paraId="7025EDE7" w14:textId="20764B45" w:rsidR="0099604F" w:rsidRPr="008945B4" w:rsidRDefault="007F3B48" w:rsidP="0099604F">
      <w:pPr>
        <w:tabs>
          <w:tab w:val="left" w:pos="426"/>
        </w:tabs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="0099604F" w:rsidRPr="008945B4">
        <w:rPr>
          <w:rFonts w:ascii="Arial" w:hAnsi="Arial" w:cs="Arial"/>
          <w:sz w:val="19"/>
          <w:szCs w:val="19"/>
        </w:rPr>
        <w:t xml:space="preserve">.1 </w:t>
      </w:r>
      <w:r w:rsidR="0099604F" w:rsidRPr="008945B4">
        <w:rPr>
          <w:rFonts w:ascii="Arial" w:hAnsi="Arial" w:cs="Arial"/>
          <w:sz w:val="19"/>
          <w:szCs w:val="19"/>
        </w:rPr>
        <w:tab/>
      </w:r>
      <w:r w:rsidR="0099604F" w:rsidRPr="008945B4">
        <w:rPr>
          <w:rFonts w:ascii="Arial" w:hAnsi="Arial" w:cs="Arial"/>
          <w:b/>
          <w:sz w:val="19"/>
          <w:szCs w:val="19"/>
        </w:rPr>
        <w:t>Działalność gospodarcza</w:t>
      </w:r>
      <w:r w:rsidR="0099604F" w:rsidRPr="008945B4">
        <w:rPr>
          <w:rFonts w:ascii="Arial" w:hAnsi="Arial" w:cs="Arial"/>
          <w:sz w:val="19"/>
          <w:szCs w:val="19"/>
        </w:rPr>
        <w:t xml:space="preserve">, według </w:t>
      </w:r>
      <w:r w:rsidR="0099604F" w:rsidRPr="008945B4">
        <w:rPr>
          <w:rFonts w:ascii="Arial" w:hAnsi="Arial" w:cs="Arial"/>
          <w:sz w:val="19"/>
          <w:szCs w:val="19"/>
          <w:u w:val="single"/>
        </w:rPr>
        <w:t>unijnego prawa konkurencji</w:t>
      </w:r>
      <w:r w:rsidR="0099604F" w:rsidRPr="008945B4">
        <w:rPr>
          <w:rFonts w:ascii="Arial" w:hAnsi="Arial" w:cs="Arial"/>
          <w:sz w:val="19"/>
          <w:szCs w:val="19"/>
        </w:rPr>
        <w:t xml:space="preserve"> rozumiana jest bardzo szeroko, jako oferowanie na rynku towarów bądź świadczenie na nim usług. Należy zwrócić uwagę, że zakres tego pojęcia jest szerszy niż w prawie krajowym (art. 2 ustawy z dnia 2 lipca 2004 r. </w:t>
      </w:r>
      <w:r w:rsidR="0099604F" w:rsidRPr="008945B4">
        <w:rPr>
          <w:rFonts w:ascii="Arial" w:hAnsi="Arial" w:cs="Arial"/>
          <w:sz w:val="19"/>
          <w:szCs w:val="19"/>
        </w:rPr>
        <w:br/>
        <w:t xml:space="preserve">o swobodzie działalności gospodarczej), ponieważ nie wymaga się aby działalność miała charakter zarobkowy, czy była prowadzona w sposób zorganizowany lub ciągły. </w:t>
      </w:r>
    </w:p>
    <w:p w14:paraId="7A24B89E" w14:textId="77777777" w:rsidR="0099604F" w:rsidRPr="008945B4" w:rsidRDefault="0099604F" w:rsidP="0099604F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ab/>
        <w:t xml:space="preserve">Przedsiębiorca to każdy podmiot zaangażowany w działalność gospodarczą, </w:t>
      </w:r>
      <w:r w:rsidRPr="008945B4">
        <w:rPr>
          <w:rFonts w:ascii="Arial" w:hAnsi="Arial" w:cs="Arial"/>
          <w:b/>
          <w:sz w:val="19"/>
          <w:szCs w:val="19"/>
        </w:rPr>
        <w:t>niezależnie od jego formy prawnej i źródeł jego finansowania</w:t>
      </w:r>
      <w:r w:rsidRPr="008945B4">
        <w:rPr>
          <w:rFonts w:ascii="Arial" w:hAnsi="Arial" w:cs="Arial"/>
          <w:sz w:val="19"/>
          <w:szCs w:val="19"/>
        </w:rPr>
        <w:t xml:space="preserve">. Co więcej, </w:t>
      </w:r>
      <w:r w:rsidRPr="008945B4">
        <w:rPr>
          <w:rFonts w:ascii="Arial" w:hAnsi="Arial" w:cs="Arial"/>
          <w:b/>
          <w:sz w:val="19"/>
          <w:szCs w:val="19"/>
        </w:rPr>
        <w:t>nie ma znaczenia, czy jest to podmiot nastawiony na zysk czy też nie</w:t>
      </w:r>
      <w:r w:rsidRPr="008945B4">
        <w:rPr>
          <w:rFonts w:ascii="Arial" w:hAnsi="Arial" w:cs="Arial"/>
          <w:sz w:val="19"/>
          <w:szCs w:val="19"/>
        </w:rPr>
        <w:t xml:space="preserve"> (</w:t>
      </w:r>
      <w:r w:rsidRPr="008945B4">
        <w:rPr>
          <w:rFonts w:ascii="Arial" w:hAnsi="Arial" w:cs="Arial"/>
          <w:i/>
          <w:sz w:val="19"/>
          <w:szCs w:val="19"/>
        </w:rPr>
        <w:t xml:space="preserve">non-profit </w:t>
      </w:r>
      <w:proofErr w:type="spellStart"/>
      <w:r w:rsidRPr="008945B4">
        <w:rPr>
          <w:rFonts w:ascii="Arial" w:hAnsi="Arial" w:cs="Arial"/>
          <w:i/>
          <w:sz w:val="19"/>
          <w:szCs w:val="19"/>
        </w:rPr>
        <w:t>organisation</w:t>
      </w:r>
      <w:proofErr w:type="spellEnd"/>
      <w:r w:rsidRPr="008945B4">
        <w:rPr>
          <w:rFonts w:ascii="Arial" w:hAnsi="Arial" w:cs="Arial"/>
          <w:sz w:val="19"/>
          <w:szCs w:val="19"/>
        </w:rPr>
        <w:t xml:space="preserve"> – np. orzeczenie ETS z dnia 21 września 1999 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</w:t>
      </w:r>
      <w:r w:rsidRPr="008945B4">
        <w:rPr>
          <w:rFonts w:ascii="Arial" w:hAnsi="Arial" w:cs="Arial"/>
          <w:bCs/>
          <w:sz w:val="19"/>
          <w:szCs w:val="19"/>
        </w:rPr>
        <w:t>prowadzących działalność gospodarczą, np. spółek jednostek samorządu terytorialnego, a nawet samych jednostek samorządu terytorialnego.</w:t>
      </w:r>
    </w:p>
    <w:p w14:paraId="6DCB6F6B" w14:textId="77777777" w:rsidR="0099604F" w:rsidRPr="008945B4" w:rsidRDefault="0099604F" w:rsidP="0099604F">
      <w:pPr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Cs/>
          <w:sz w:val="19"/>
          <w:szCs w:val="19"/>
        </w:rPr>
        <w:tab/>
        <w:t>W punkcie tym należy zatem wziąć pod uwagę, czy Wnioskodawca prowadzi taką działalność, która może generalnie podlegać normalnym zasadom gry rynkowej (nawet jeśli w konkretnych warunkach motyw zysku jest wyłączony)</w:t>
      </w:r>
      <w:r w:rsidRPr="008945B4">
        <w:rPr>
          <w:rFonts w:ascii="Arial" w:hAnsi="Arial" w:cs="Arial"/>
          <w:sz w:val="19"/>
          <w:szCs w:val="19"/>
        </w:rPr>
        <w:t xml:space="preserve">. </w:t>
      </w:r>
    </w:p>
    <w:p w14:paraId="307E5CF9" w14:textId="3F8EC5B1" w:rsidR="0099604F" w:rsidRPr="008945B4" w:rsidRDefault="0099604F" w:rsidP="00670146">
      <w:pPr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bCs/>
          <w:sz w:val="19"/>
          <w:szCs w:val="19"/>
        </w:rPr>
        <w:tab/>
      </w:r>
      <w:r w:rsidR="00670146" w:rsidRPr="00670146">
        <w:rPr>
          <w:rFonts w:ascii="Arial" w:hAnsi="Arial" w:cs="Arial"/>
          <w:sz w:val="19"/>
          <w:szCs w:val="19"/>
        </w:rPr>
        <w:t xml:space="preserve">Jeżeli Wnioskodawca w punkcie </w:t>
      </w:r>
      <w:r w:rsidR="00670146"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="00670146" w:rsidRPr="00670146">
        <w:rPr>
          <w:rFonts w:ascii="Arial" w:hAnsi="Arial" w:cs="Arial"/>
          <w:sz w:val="19"/>
          <w:szCs w:val="19"/>
        </w:rPr>
        <w:t xml:space="preserve">.1 zaznaczył „NIE” i właściwie uzasadnił kwalifikację w zakresie prowadzonej działalności oraz w zakresie planowanej działalności na przedsięwzięciu tj. </w:t>
      </w:r>
      <w:r w:rsidR="00670146">
        <w:rPr>
          <w:rFonts w:ascii="Arial" w:hAnsi="Arial" w:cs="Arial"/>
          <w:sz w:val="19"/>
          <w:szCs w:val="19"/>
        </w:rPr>
        <w:t>zakupu</w:t>
      </w:r>
      <w:r w:rsidR="00670146" w:rsidRPr="00670146">
        <w:rPr>
          <w:rFonts w:ascii="Arial" w:hAnsi="Arial" w:cs="Arial"/>
          <w:sz w:val="19"/>
          <w:szCs w:val="19"/>
        </w:rPr>
        <w:t xml:space="preserve"> </w:t>
      </w:r>
      <w:r w:rsidR="006F2950">
        <w:rPr>
          <w:rFonts w:ascii="Arial" w:hAnsi="Arial" w:cs="Arial"/>
          <w:sz w:val="19"/>
          <w:szCs w:val="19"/>
        </w:rPr>
        <w:t xml:space="preserve">samochodu </w:t>
      </w:r>
      <w:r w:rsidR="00670146">
        <w:rPr>
          <w:rFonts w:ascii="Arial" w:hAnsi="Arial" w:cs="Arial"/>
          <w:sz w:val="19"/>
          <w:szCs w:val="19"/>
        </w:rPr>
        <w:t>specjalistycznego</w:t>
      </w:r>
      <w:r w:rsidR="00670146" w:rsidRPr="00670146">
        <w:rPr>
          <w:rFonts w:ascii="Arial" w:hAnsi="Arial" w:cs="Arial"/>
          <w:sz w:val="19"/>
          <w:szCs w:val="19"/>
        </w:rPr>
        <w:t xml:space="preserve"> wnioskowanego do dofinansowania przez Fundusz (wymagane jest przeprowadzenie krótkiej analizy wg wskazówek w pkt </w:t>
      </w:r>
      <w:r w:rsidR="006F2950"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="00670146" w:rsidRPr="00670146">
        <w:rPr>
          <w:rFonts w:ascii="Arial" w:hAnsi="Arial" w:cs="Arial"/>
          <w:sz w:val="19"/>
          <w:szCs w:val="19"/>
        </w:rPr>
        <w:t>.2), wówczas podpisuje oświadczenie, gdyż jeśli nie prowadzi działalności gospodarczej w rozumieniu unijnego prawa konkurencji, nie występuje groźba zakłócenia konkurencji.</w:t>
      </w:r>
    </w:p>
    <w:p w14:paraId="38FA553E" w14:textId="28DDC34E" w:rsidR="00063888" w:rsidRDefault="0099604F" w:rsidP="0099604F">
      <w:pPr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 xml:space="preserve"> </w:t>
      </w:r>
      <w:r w:rsidR="00584641"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Pr="008945B4">
        <w:rPr>
          <w:rFonts w:ascii="Arial" w:hAnsi="Arial" w:cs="Arial"/>
          <w:sz w:val="19"/>
          <w:szCs w:val="19"/>
        </w:rPr>
        <w:t xml:space="preserve">.2 Wnioskodawca </w:t>
      </w:r>
      <w:r w:rsidR="00584641">
        <w:rPr>
          <w:rFonts w:ascii="Arial" w:hAnsi="Arial" w:cs="Arial"/>
          <w:sz w:val="19"/>
          <w:szCs w:val="19"/>
        </w:rPr>
        <w:t>może prowadzić zarówno działalność gospodarczą, jak i inną działalność, nie będącą działalnością gospodarczą w rozumieniu unijnego prawa konkurencji i ubiegać się</w:t>
      </w:r>
      <w:r w:rsidR="00063888">
        <w:rPr>
          <w:rFonts w:ascii="Arial" w:hAnsi="Arial" w:cs="Arial"/>
          <w:sz w:val="19"/>
          <w:szCs w:val="19"/>
        </w:rPr>
        <w:t xml:space="preserve"> o dofinansowanie tej drugiej działalności. W odpowiedzi NIE Wnioskodawca uzasadnia, dlaczego dofinansowanie do realizacji przedsięwzięcia nie stanowi pomocy publicznej. W punkcie tym należy przeprowadzić krótką analizę i wpisać: </w:t>
      </w:r>
    </w:p>
    <w:p w14:paraId="23597A9B" w14:textId="2C65C70F" w:rsidR="00063888" w:rsidRPr="00063888" w:rsidRDefault="00063888" w:rsidP="00063888">
      <w:pPr>
        <w:numPr>
          <w:ilvl w:val="0"/>
          <w:numId w:val="44"/>
        </w:numPr>
        <w:ind w:left="714" w:hanging="357"/>
        <w:rPr>
          <w:rFonts w:ascii="Arial" w:hAnsi="Arial" w:cs="Arial"/>
          <w:iCs/>
          <w:sz w:val="19"/>
          <w:szCs w:val="19"/>
        </w:rPr>
      </w:pPr>
      <w:r w:rsidRPr="00063888">
        <w:rPr>
          <w:rFonts w:ascii="Arial" w:hAnsi="Arial" w:cs="Arial"/>
          <w:iCs/>
          <w:sz w:val="19"/>
          <w:szCs w:val="19"/>
        </w:rPr>
        <w:t xml:space="preserve">z jakiego prawa wynika konieczność wsparcia przedsięwzięcia, </w:t>
      </w:r>
    </w:p>
    <w:p w14:paraId="3AC16074" w14:textId="77777777" w:rsidR="00063888" w:rsidRPr="00063888" w:rsidRDefault="00063888" w:rsidP="00063888">
      <w:pPr>
        <w:numPr>
          <w:ilvl w:val="0"/>
          <w:numId w:val="44"/>
        </w:numPr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063888">
        <w:rPr>
          <w:rFonts w:ascii="Arial" w:hAnsi="Arial" w:cs="Arial"/>
          <w:iCs/>
          <w:sz w:val="19"/>
          <w:szCs w:val="19"/>
        </w:rPr>
        <w:t>na jakiej zasadzie prowadzona jest działalność na przedsięwzięciu, kto jest odbiorcą korzyści przedsięwzięcia i na jakich warunkach jest ono przekazywane,</w:t>
      </w:r>
    </w:p>
    <w:p w14:paraId="279E1B4F" w14:textId="77777777" w:rsidR="00063888" w:rsidRPr="00063888" w:rsidRDefault="00063888" w:rsidP="00063888">
      <w:pPr>
        <w:numPr>
          <w:ilvl w:val="0"/>
          <w:numId w:val="44"/>
        </w:numPr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063888">
        <w:rPr>
          <w:rFonts w:ascii="Arial" w:hAnsi="Arial" w:cs="Arial"/>
          <w:iCs/>
          <w:sz w:val="19"/>
          <w:szCs w:val="19"/>
        </w:rPr>
        <w:lastRenderedPageBreak/>
        <w:t xml:space="preserve">odnieść się do poszczególnych elementów przedsięwzięcia np. kto współuczestniczy </w:t>
      </w:r>
      <w:r w:rsidRPr="00063888">
        <w:rPr>
          <w:rFonts w:ascii="Arial" w:hAnsi="Arial" w:cs="Arial"/>
          <w:iCs/>
          <w:sz w:val="19"/>
          <w:szCs w:val="19"/>
        </w:rPr>
        <w:br/>
        <w:t xml:space="preserve">w realizacji przedsięwzięcia, czy jest odbiorcą pomocy i czy został wybrany na warunkach konkurencyjnych w zależności od rodzaju przedsięwzięcia. </w:t>
      </w:r>
    </w:p>
    <w:p w14:paraId="77F6B2DE" w14:textId="508D5728" w:rsidR="00063888" w:rsidRDefault="00063888" w:rsidP="007403B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iCs/>
          <w:sz w:val="19"/>
          <w:szCs w:val="19"/>
          <w:lang w:eastAsia="en-US"/>
        </w:rPr>
      </w:pPr>
      <w:r w:rsidRPr="00063888">
        <w:rPr>
          <w:rFonts w:ascii="Arial" w:eastAsiaTheme="minorHAnsi" w:hAnsi="Arial" w:cs="Arial"/>
          <w:iCs/>
          <w:sz w:val="19"/>
          <w:szCs w:val="19"/>
          <w:lang w:eastAsia="en-US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Do punktu </w:t>
      </w:r>
      <w:r>
        <w:rPr>
          <w:rFonts w:ascii="Arial" w:eastAsiaTheme="minorHAnsi" w:hAnsi="Arial" w:cs="Arial"/>
          <w:iCs/>
          <w:sz w:val="19"/>
          <w:szCs w:val="19"/>
          <w:lang w:eastAsia="en-US"/>
        </w:rPr>
        <w:t>1</w:t>
      </w:r>
      <w:r w:rsidR="009E1B8A">
        <w:rPr>
          <w:rFonts w:ascii="Arial" w:eastAsiaTheme="minorHAnsi" w:hAnsi="Arial" w:cs="Arial"/>
          <w:iCs/>
          <w:sz w:val="19"/>
          <w:szCs w:val="19"/>
          <w:lang w:eastAsia="en-US"/>
        </w:rPr>
        <w:t>4</w:t>
      </w:r>
      <w:r w:rsidRPr="00063888">
        <w:rPr>
          <w:rFonts w:ascii="Arial" w:eastAsiaTheme="minorHAnsi" w:hAnsi="Arial" w:cs="Arial"/>
          <w:iCs/>
          <w:sz w:val="19"/>
          <w:szCs w:val="19"/>
          <w:lang w:eastAsia="en-US"/>
        </w:rPr>
        <w:t>.2 należy złożyć oświadczenie</w:t>
      </w:r>
      <w:r w:rsidRPr="00063888">
        <w:rPr>
          <w:rFonts w:ascii="Arial" w:hAnsi="Arial" w:cs="Arial"/>
          <w:iCs/>
          <w:sz w:val="19"/>
          <w:szCs w:val="19"/>
        </w:rPr>
        <w:t xml:space="preserve"> o niewystąpieniu krzyżowego finansowania podmiotu</w:t>
      </w:r>
      <w:r w:rsidRPr="00063888">
        <w:rPr>
          <w:rFonts w:ascii="Arial" w:eastAsiaTheme="minorHAnsi" w:hAnsi="Arial" w:cs="Arial"/>
          <w:iCs/>
          <w:sz w:val="19"/>
          <w:szCs w:val="19"/>
          <w:lang w:eastAsia="en-US"/>
        </w:rPr>
        <w:t xml:space="preserve"> wg wzoru Funduszu. </w:t>
      </w:r>
    </w:p>
    <w:p w14:paraId="0E0620BC" w14:textId="293DFFC9" w:rsidR="00063888" w:rsidRPr="00063888" w:rsidRDefault="00063888" w:rsidP="007403B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iCs/>
          <w:sz w:val="19"/>
          <w:szCs w:val="19"/>
          <w:lang w:eastAsia="en-US"/>
        </w:rPr>
      </w:pPr>
      <w:r w:rsidRPr="00063888">
        <w:rPr>
          <w:rFonts w:ascii="Arial" w:hAnsi="Arial" w:cs="Arial"/>
          <w:iCs/>
          <w:sz w:val="19"/>
          <w:szCs w:val="19"/>
        </w:rPr>
        <w:t xml:space="preserve">Jeżeli Wnioskodawca w punkcie </w:t>
      </w:r>
      <w:r>
        <w:rPr>
          <w:rFonts w:ascii="Arial" w:hAnsi="Arial" w:cs="Arial"/>
          <w:iCs/>
          <w:sz w:val="19"/>
          <w:szCs w:val="19"/>
        </w:rPr>
        <w:t>1</w:t>
      </w:r>
      <w:r w:rsidR="009E1B8A">
        <w:rPr>
          <w:rFonts w:ascii="Arial" w:hAnsi="Arial" w:cs="Arial"/>
          <w:iCs/>
          <w:sz w:val="19"/>
          <w:szCs w:val="19"/>
        </w:rPr>
        <w:t>4</w:t>
      </w:r>
      <w:r w:rsidRPr="00063888">
        <w:rPr>
          <w:rFonts w:ascii="Arial" w:hAnsi="Arial" w:cs="Arial"/>
          <w:iCs/>
          <w:sz w:val="19"/>
          <w:szCs w:val="19"/>
        </w:rPr>
        <w:t xml:space="preserve">.2 zaznaczył „NIE” i </w:t>
      </w:r>
      <w:r w:rsidRPr="00063888">
        <w:rPr>
          <w:rFonts w:ascii="Arial" w:hAnsi="Arial" w:cs="Arial"/>
          <w:iCs/>
          <w:sz w:val="19"/>
          <w:szCs w:val="19"/>
          <w:u w:val="single"/>
        </w:rPr>
        <w:t>właściwie uzasadnił kwalifikację,</w:t>
      </w:r>
      <w:r w:rsidRPr="00063888">
        <w:rPr>
          <w:rFonts w:ascii="Arial" w:hAnsi="Arial" w:cs="Arial"/>
          <w:iCs/>
          <w:sz w:val="19"/>
          <w:szCs w:val="19"/>
        </w:rPr>
        <w:t xml:space="preserve"> wówczas na wsparciu nie </w:t>
      </w:r>
      <w:r w:rsidR="0028306C" w:rsidRPr="00063888">
        <w:rPr>
          <w:rFonts w:ascii="Arial" w:hAnsi="Arial" w:cs="Arial"/>
          <w:iCs/>
          <w:sz w:val="19"/>
          <w:szCs w:val="19"/>
        </w:rPr>
        <w:t>wystąpi</w:t>
      </w:r>
      <w:r w:rsidRPr="00063888">
        <w:rPr>
          <w:rFonts w:ascii="Arial" w:hAnsi="Arial" w:cs="Arial"/>
          <w:iCs/>
          <w:sz w:val="19"/>
          <w:szCs w:val="19"/>
        </w:rPr>
        <w:t xml:space="preserve"> groźba zakłócenia konkurencji, jak i wsparcie potencjalnie nie będzie miało wpływu na wymianę handlową między państwami członkowskimi UE, </w:t>
      </w:r>
      <w:r w:rsidRPr="00063888">
        <w:rPr>
          <w:rFonts w:ascii="Arial" w:hAnsi="Arial" w:cs="Arial"/>
          <w:iCs/>
          <w:sz w:val="19"/>
          <w:szCs w:val="19"/>
          <w:u w:val="single"/>
        </w:rPr>
        <w:t>Wnioskodawca podpisuje oświadczenie</w:t>
      </w:r>
      <w:r w:rsidRPr="00063888">
        <w:rPr>
          <w:rFonts w:ascii="Arial" w:hAnsi="Arial" w:cs="Arial"/>
          <w:iCs/>
          <w:sz w:val="19"/>
          <w:szCs w:val="19"/>
        </w:rPr>
        <w:t xml:space="preserve">. </w:t>
      </w:r>
    </w:p>
    <w:p w14:paraId="7DA00A0C" w14:textId="2990298E" w:rsidR="0099604F" w:rsidRPr="008945B4" w:rsidRDefault="007403BE" w:rsidP="0099604F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="0099604F" w:rsidRPr="008945B4">
        <w:rPr>
          <w:rFonts w:ascii="Arial" w:hAnsi="Arial" w:cs="Arial"/>
          <w:sz w:val="19"/>
          <w:szCs w:val="19"/>
        </w:rPr>
        <w:t xml:space="preserve">.3 Wsparcie stanowi pomoc publiczną, o ile przynajmniej potencjalnie </w:t>
      </w:r>
      <w:r w:rsidR="0099604F" w:rsidRPr="008945B4">
        <w:rPr>
          <w:rFonts w:ascii="Arial" w:hAnsi="Arial" w:cs="Arial"/>
          <w:b/>
          <w:sz w:val="19"/>
          <w:szCs w:val="19"/>
        </w:rPr>
        <w:t>wpływa na konkurencję</w:t>
      </w:r>
      <w:r w:rsidR="0099604F" w:rsidRPr="008945B4">
        <w:rPr>
          <w:rFonts w:ascii="Arial" w:hAnsi="Arial" w:cs="Arial"/>
          <w:sz w:val="19"/>
          <w:szCs w:val="19"/>
        </w:rPr>
        <w:t xml:space="preserve">. Należy zauważyć, iż istotne jest nie tylko faktyczne występowanie konkurencji, ale nawet możliwość jej </w:t>
      </w:r>
      <w:r>
        <w:rPr>
          <w:rFonts w:ascii="Arial" w:hAnsi="Arial" w:cs="Arial"/>
          <w:sz w:val="19"/>
          <w:szCs w:val="19"/>
        </w:rPr>
        <w:t xml:space="preserve"> /realnego/ </w:t>
      </w:r>
      <w:r w:rsidR="0099604F" w:rsidRPr="008945B4">
        <w:rPr>
          <w:rFonts w:ascii="Arial" w:hAnsi="Arial" w:cs="Arial"/>
          <w:sz w:val="19"/>
          <w:szCs w:val="19"/>
        </w:rPr>
        <w:t xml:space="preserve">wystąpienia. Pod pojęciem konkurenta należy rozumieć podmiot, który oferuje na rynku towary lub usługi podobne (mogące stanowić substytut) do towarów lub usług oferowanych przez Wnioskodawcę. </w:t>
      </w:r>
    </w:p>
    <w:p w14:paraId="7FAE6651" w14:textId="77777777" w:rsidR="0099604F" w:rsidRPr="008945B4" w:rsidRDefault="0099604F" w:rsidP="0099604F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945B4">
        <w:rPr>
          <w:rFonts w:ascii="Arial" w:hAnsi="Arial" w:cs="Arial"/>
          <w:sz w:val="19"/>
          <w:szCs w:val="19"/>
        </w:rPr>
        <w:tab/>
        <w:t xml:space="preserve">W przypadku, gdy na rynku istnieje potencjalna lub faktyczna konkurencja, wnioskowane dofinansowanie ze środków </w:t>
      </w:r>
      <w:proofErr w:type="spellStart"/>
      <w:r w:rsidRPr="008945B4">
        <w:rPr>
          <w:rFonts w:ascii="Arial" w:hAnsi="Arial" w:cs="Arial"/>
          <w:sz w:val="19"/>
          <w:szCs w:val="19"/>
        </w:rPr>
        <w:t>WFOŚiGW</w:t>
      </w:r>
      <w:proofErr w:type="spellEnd"/>
      <w:r w:rsidRPr="008945B4">
        <w:rPr>
          <w:rFonts w:ascii="Arial" w:hAnsi="Arial" w:cs="Arial"/>
          <w:sz w:val="19"/>
          <w:szCs w:val="19"/>
        </w:rPr>
        <w:t xml:space="preserve"> (ze względu na jego preferencyjny charakter) będzie groziło zakłóceniem konkurencji.</w:t>
      </w:r>
    </w:p>
    <w:p w14:paraId="489B0BE9" w14:textId="1E691420" w:rsidR="0099604F" w:rsidRDefault="007403BE" w:rsidP="0099604F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</w:t>
      </w:r>
      <w:r w:rsidR="009E1B8A">
        <w:rPr>
          <w:rFonts w:ascii="Arial" w:hAnsi="Arial" w:cs="Arial"/>
          <w:sz w:val="19"/>
          <w:szCs w:val="19"/>
        </w:rPr>
        <w:t>4</w:t>
      </w:r>
      <w:r w:rsidR="0099604F" w:rsidRPr="008945B4">
        <w:rPr>
          <w:rFonts w:ascii="Arial" w:hAnsi="Arial" w:cs="Arial"/>
          <w:sz w:val="19"/>
          <w:szCs w:val="19"/>
        </w:rPr>
        <w:t xml:space="preserve">.4 </w:t>
      </w:r>
      <w:r w:rsidR="0099604F" w:rsidRPr="008945B4">
        <w:rPr>
          <w:rFonts w:ascii="Arial" w:hAnsi="Arial" w:cs="Arial"/>
          <w:sz w:val="19"/>
          <w:szCs w:val="19"/>
        </w:rPr>
        <w:tab/>
        <w:t xml:space="preserve">Aby wsparcie stanowiło pomoc publiczną, musi ono – choćby potencjalnie – oddziaływać na handel (tj. na przepływ towarów lub usług) pomiędzy poszczególnymi (przynajmniej dwoma) Państwami Członkowskimi Unii Europejskiej. Jeżeli Wnioskodawca, w zakresie </w:t>
      </w:r>
      <w:r w:rsidR="006B1978">
        <w:rPr>
          <w:rFonts w:ascii="Arial" w:hAnsi="Arial" w:cs="Arial"/>
          <w:sz w:val="19"/>
          <w:szCs w:val="19"/>
        </w:rPr>
        <w:t>przedsięwzięcia</w:t>
      </w:r>
      <w:r w:rsidR="0099604F" w:rsidRPr="008945B4">
        <w:rPr>
          <w:rFonts w:ascii="Arial" w:hAnsi="Arial" w:cs="Arial"/>
          <w:sz w:val="19"/>
          <w:szCs w:val="19"/>
        </w:rPr>
        <w:t xml:space="preserve"> objętego wnioskiem, działa na rynku, na którym istnieje (lub mogłaby wystąpić) konkurencja, wnioskowane dofinansowanie z zasady będzie miało potencjalny wpływ na wymianę handlową pomiędzy Państwami Członkowskimi Unii Europejskiej. Należy zaznaczyć, iż nie ma znaczenia fakt, że Wnioskodawca faktycznie nie uczestniczy w tej wymianie, tj. np. nie eksportuje towarów na rynki innych Państw Członkowskich Unii Europejskiej ani, na rynki państw spoza Unii Europejskiej. </w:t>
      </w:r>
    </w:p>
    <w:p w14:paraId="08D77C59" w14:textId="77777777" w:rsidR="007403BE" w:rsidRDefault="007403BE" w:rsidP="0099604F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7E699FDE" w14:textId="5D1F1893" w:rsidR="007403BE" w:rsidRPr="007403BE" w:rsidRDefault="007403BE" w:rsidP="007403BE">
      <w:pPr>
        <w:tabs>
          <w:tab w:val="left" w:pos="426"/>
        </w:tabs>
        <w:jc w:val="both"/>
        <w:rPr>
          <w:rFonts w:ascii="Arial" w:hAnsi="Arial" w:cs="Arial"/>
          <w:sz w:val="19"/>
          <w:szCs w:val="19"/>
        </w:rPr>
      </w:pPr>
      <w:r w:rsidRPr="007403BE">
        <w:rPr>
          <w:rFonts w:ascii="Arial" w:hAnsi="Arial" w:cs="Arial"/>
          <w:sz w:val="19"/>
          <w:szCs w:val="19"/>
        </w:rPr>
        <w:t>Z dotychczasowych analiz wsparcia Funduszu w wyposażenie OSP wynika, że OSP co do zasady</w:t>
      </w:r>
      <w:r>
        <w:rPr>
          <w:rFonts w:ascii="Arial" w:hAnsi="Arial" w:cs="Arial"/>
          <w:sz w:val="19"/>
          <w:szCs w:val="19"/>
        </w:rPr>
        <w:t xml:space="preserve"> </w:t>
      </w:r>
      <w:r w:rsidRPr="007403BE">
        <w:rPr>
          <w:rFonts w:ascii="Arial" w:hAnsi="Arial" w:cs="Arial"/>
          <w:sz w:val="19"/>
          <w:szCs w:val="19"/>
        </w:rPr>
        <w:t xml:space="preserve">działalności gospodarczej rynkowej nie prowadzą (z wyjątkiem wynajmu powierzchni, które to działanie w warunkach konkurencyjnych jest działalnością rynkową). Dofinansowanie będzie udzielane na samochody służące </w:t>
      </w:r>
      <w:r w:rsidRPr="007403BE">
        <w:rPr>
          <w:rFonts w:ascii="Arial" w:hAnsi="Arial" w:cs="Arial"/>
          <w:bCs/>
          <w:sz w:val="19"/>
          <w:szCs w:val="19"/>
        </w:rPr>
        <w:t xml:space="preserve">przeciwdziałaniu ekologicznym  zagrożeniom, które będą wykorzystywane tylko do nieodpłatnych interwencji publicznych. </w:t>
      </w:r>
    </w:p>
    <w:p w14:paraId="16F09C81" w14:textId="77777777" w:rsidR="00F532BC" w:rsidRDefault="00F532BC" w:rsidP="007403BE">
      <w:pPr>
        <w:tabs>
          <w:tab w:val="left" w:pos="426"/>
        </w:tabs>
        <w:spacing w:before="240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34C40F2F" w14:textId="62FB2B02" w:rsidR="007403BE" w:rsidRDefault="007403BE" w:rsidP="00F532BC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  <w:u w:val="single"/>
        </w:rPr>
      </w:pPr>
      <w:r w:rsidRPr="00627924">
        <w:rPr>
          <w:rFonts w:ascii="Arial" w:hAnsi="Arial" w:cs="Arial"/>
          <w:b/>
          <w:sz w:val="19"/>
          <w:szCs w:val="19"/>
          <w:u w:val="single"/>
        </w:rPr>
        <w:t>Przykładowe uzasadnienie w pkt. 1</w:t>
      </w:r>
      <w:r w:rsidR="009E1B8A">
        <w:rPr>
          <w:rFonts w:ascii="Arial" w:hAnsi="Arial" w:cs="Arial"/>
          <w:b/>
          <w:sz w:val="19"/>
          <w:szCs w:val="19"/>
          <w:u w:val="single"/>
        </w:rPr>
        <w:t>4</w:t>
      </w:r>
      <w:r w:rsidRPr="00627924">
        <w:rPr>
          <w:rFonts w:ascii="Arial" w:hAnsi="Arial" w:cs="Arial"/>
          <w:b/>
          <w:sz w:val="19"/>
          <w:szCs w:val="19"/>
          <w:u w:val="single"/>
        </w:rPr>
        <w:t>.1 lub 1</w:t>
      </w:r>
      <w:r w:rsidR="009E1B8A">
        <w:rPr>
          <w:rFonts w:ascii="Arial" w:hAnsi="Arial" w:cs="Arial"/>
          <w:b/>
          <w:sz w:val="19"/>
          <w:szCs w:val="19"/>
          <w:u w:val="single"/>
        </w:rPr>
        <w:t>4</w:t>
      </w:r>
      <w:r w:rsidRPr="00627924">
        <w:rPr>
          <w:rFonts w:ascii="Arial" w:hAnsi="Arial" w:cs="Arial"/>
          <w:b/>
          <w:sz w:val="19"/>
          <w:szCs w:val="19"/>
          <w:u w:val="single"/>
        </w:rPr>
        <w:t xml:space="preserve">.2 w zakresie planowanej działalności na przedsięwzięciu: </w:t>
      </w:r>
    </w:p>
    <w:p w14:paraId="463E58B7" w14:textId="77777777" w:rsidR="00F532BC" w:rsidRPr="00627924" w:rsidRDefault="00F532BC" w:rsidP="00F532BC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C7B8762" w14:textId="260258FA" w:rsidR="00F532BC" w:rsidRDefault="007403BE" w:rsidP="00F532BC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7403BE">
        <w:rPr>
          <w:rFonts w:ascii="Arial" w:hAnsi="Arial" w:cs="Arial"/>
          <w:sz w:val="19"/>
          <w:szCs w:val="19"/>
        </w:rPr>
        <w:t xml:space="preserve">Realizacja przedsięwzięcia wynika z ustawy o ochronie przeciwpożarowej, w której jednym z obowiązków OSP jest </w:t>
      </w:r>
      <w:r w:rsidRPr="007403BE">
        <w:rPr>
          <w:rFonts w:ascii="Arial" w:hAnsi="Arial" w:cs="Arial"/>
          <w:bCs/>
          <w:sz w:val="19"/>
          <w:szCs w:val="19"/>
        </w:rPr>
        <w:t>przeciwdziałania zagrożeniom</w:t>
      </w:r>
      <w:r w:rsidRPr="007403BE">
        <w:rPr>
          <w:rFonts w:ascii="Arial" w:hAnsi="Arial" w:cs="Arial"/>
          <w:sz w:val="19"/>
          <w:szCs w:val="19"/>
        </w:rPr>
        <w:t xml:space="preserve"> oraz z ustawy o samorządzie gminnym gdzie OSP dbając o bezpieczeństwo publiczne działa głównie na rzecz określonej Gminy lub Powiatu (</w:t>
      </w:r>
      <w:r w:rsidRPr="007403BE">
        <w:rPr>
          <w:rFonts w:ascii="Arial" w:hAnsi="Arial" w:cs="Arial"/>
          <w:i/>
          <w:sz w:val="19"/>
          <w:szCs w:val="19"/>
        </w:rPr>
        <w:t>podać właściwe</w:t>
      </w:r>
      <w:r w:rsidRPr="007403BE">
        <w:rPr>
          <w:rFonts w:ascii="Arial" w:hAnsi="Arial" w:cs="Arial"/>
          <w:sz w:val="19"/>
          <w:szCs w:val="19"/>
        </w:rPr>
        <w:t xml:space="preserve">). Przedmiotowy </w:t>
      </w:r>
      <w:r w:rsidR="0028306C">
        <w:rPr>
          <w:rFonts w:ascii="Arial" w:hAnsi="Arial" w:cs="Arial"/>
          <w:sz w:val="19"/>
          <w:szCs w:val="19"/>
        </w:rPr>
        <w:t>samochód</w:t>
      </w:r>
      <w:r w:rsidR="00525826">
        <w:rPr>
          <w:rFonts w:ascii="Arial" w:hAnsi="Arial" w:cs="Arial"/>
          <w:sz w:val="19"/>
          <w:szCs w:val="19"/>
        </w:rPr>
        <w:t>/ sprzęt</w:t>
      </w:r>
      <w:r w:rsidRPr="007403BE">
        <w:rPr>
          <w:rFonts w:ascii="Arial" w:hAnsi="Arial" w:cs="Arial"/>
          <w:sz w:val="19"/>
          <w:szCs w:val="19"/>
        </w:rPr>
        <w:t xml:space="preserve"> będzie wykorzystany do </w:t>
      </w:r>
      <w:r w:rsidRPr="007403BE">
        <w:rPr>
          <w:rFonts w:ascii="Arial" w:hAnsi="Arial" w:cs="Arial"/>
          <w:bCs/>
          <w:sz w:val="19"/>
          <w:szCs w:val="19"/>
        </w:rPr>
        <w:t>zagrożeń ekologicznych związanych z ochroną środowiska oraz innych klęsk, a działania w tym zakresie są misją OSP i oparte są na pracy społecznej jej członków. Przedmiotow</w:t>
      </w:r>
      <w:r w:rsidR="0028306C">
        <w:rPr>
          <w:rFonts w:ascii="Arial" w:hAnsi="Arial" w:cs="Arial"/>
          <w:bCs/>
          <w:sz w:val="19"/>
          <w:szCs w:val="19"/>
        </w:rPr>
        <w:t>e auto</w:t>
      </w:r>
      <w:r w:rsidRPr="007403BE">
        <w:rPr>
          <w:rFonts w:ascii="Arial" w:hAnsi="Arial" w:cs="Arial"/>
          <w:bCs/>
          <w:sz w:val="19"/>
          <w:szCs w:val="19"/>
        </w:rPr>
        <w:t xml:space="preserve"> nie będzie wykorzystywany do celów gospodarczych. </w:t>
      </w:r>
    </w:p>
    <w:p w14:paraId="1CB08670" w14:textId="196AAD00" w:rsidR="007403BE" w:rsidRPr="007403BE" w:rsidRDefault="007403BE" w:rsidP="00F532BC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7403BE">
        <w:rPr>
          <w:rFonts w:ascii="Arial" w:hAnsi="Arial" w:cs="Arial"/>
          <w:bCs/>
          <w:sz w:val="19"/>
          <w:szCs w:val="19"/>
        </w:rPr>
        <w:t xml:space="preserve">Na przedsięwzięciu nie jest prowadzona działalność gospodarcza w rozumieniu unijnego prawa konkurencji. Dofinansowanie Funduszu przedsięwzięcia nie zakłóci konkurencji, ze względu na brak prowadzenia działalności gospodarczej w ramach przedsięwzięcia, a tym samym wsparcie nie stanowi pomocy publicznej w rozumieniu art. 107 ust. 1 Traktatu o funkcjonowaniu UE. </w:t>
      </w:r>
    </w:p>
    <w:p w14:paraId="3B2226CB" w14:textId="77777777" w:rsidR="007403BE" w:rsidRPr="007403BE" w:rsidRDefault="007403BE" w:rsidP="00F532BC">
      <w:pPr>
        <w:tabs>
          <w:tab w:val="left" w:pos="426"/>
        </w:tabs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7403BE">
        <w:rPr>
          <w:rFonts w:ascii="Arial" w:hAnsi="Arial" w:cs="Arial"/>
          <w:sz w:val="19"/>
          <w:szCs w:val="19"/>
        </w:rPr>
        <w:t xml:space="preserve">Na wsparciu nie wystąpi pomoc publiczna, o której mowa w art. 107 ust. 1 TFUE. </w:t>
      </w:r>
    </w:p>
    <w:p w14:paraId="4A8A322C" w14:textId="77777777" w:rsidR="007403BE" w:rsidRPr="008945B4" w:rsidRDefault="007403BE" w:rsidP="0099604F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3EAEB1C4" w14:textId="77777777" w:rsidR="0099604F" w:rsidRPr="008945B4" w:rsidRDefault="0099604F" w:rsidP="0099604F">
      <w:pPr>
        <w:jc w:val="both"/>
        <w:rPr>
          <w:rFonts w:ascii="Arial" w:hAnsi="Arial" w:cs="Arial"/>
          <w:sz w:val="19"/>
          <w:szCs w:val="19"/>
        </w:rPr>
      </w:pPr>
    </w:p>
    <w:p w14:paraId="7E795429" w14:textId="77777777" w:rsidR="0099604F" w:rsidRPr="008945B4" w:rsidRDefault="0099604F" w:rsidP="0099604F">
      <w:pPr>
        <w:ind w:left="708"/>
        <w:jc w:val="both"/>
        <w:rPr>
          <w:rFonts w:ascii="Arial" w:hAnsi="Arial" w:cs="Arial"/>
          <w:sz w:val="19"/>
          <w:szCs w:val="19"/>
        </w:rPr>
      </w:pPr>
    </w:p>
    <w:p w14:paraId="555F6F1A" w14:textId="77777777" w:rsidR="0099604F" w:rsidRPr="008945B4" w:rsidRDefault="0099604F" w:rsidP="0099604F">
      <w:pPr>
        <w:ind w:hanging="284"/>
        <w:jc w:val="both"/>
        <w:rPr>
          <w:rFonts w:ascii="Arial" w:hAnsi="Arial" w:cs="Arial"/>
          <w:sz w:val="19"/>
          <w:szCs w:val="19"/>
        </w:rPr>
      </w:pPr>
    </w:p>
    <w:p w14:paraId="3DC3C586" w14:textId="77777777" w:rsidR="0099604F" w:rsidRPr="008945B4" w:rsidRDefault="0099604F" w:rsidP="0099604F">
      <w:pPr>
        <w:pStyle w:val="Default"/>
        <w:ind w:left="360"/>
        <w:jc w:val="both"/>
        <w:rPr>
          <w:rFonts w:ascii="Arial" w:hAnsi="Arial" w:cs="Arial"/>
          <w:sz w:val="19"/>
          <w:szCs w:val="19"/>
        </w:rPr>
      </w:pPr>
    </w:p>
    <w:p w14:paraId="3C4077F0" w14:textId="77777777" w:rsidR="00551A70" w:rsidRPr="008945B4" w:rsidRDefault="00551A70" w:rsidP="006250BF">
      <w:pPr>
        <w:spacing w:after="120"/>
        <w:jc w:val="both"/>
        <w:rPr>
          <w:rFonts w:ascii="Arial" w:eastAsiaTheme="minorHAnsi" w:hAnsi="Arial" w:cs="Arial"/>
          <w:b/>
          <w:bCs/>
          <w:color w:val="FF0000"/>
          <w:sz w:val="19"/>
          <w:szCs w:val="19"/>
          <w:lang w:eastAsia="en-US"/>
        </w:rPr>
      </w:pPr>
    </w:p>
    <w:p w14:paraId="0BFE3F78" w14:textId="77777777" w:rsidR="00551A70" w:rsidRPr="008945B4" w:rsidRDefault="00551A70" w:rsidP="0099604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sz w:val="19"/>
          <w:szCs w:val="19"/>
          <w:lang w:eastAsia="en-US"/>
        </w:rPr>
      </w:pPr>
    </w:p>
    <w:p w14:paraId="4ACABD61" w14:textId="77777777" w:rsidR="00397EB0" w:rsidRPr="008945B4" w:rsidRDefault="00397EB0" w:rsidP="00E17F09">
      <w:pPr>
        <w:jc w:val="both"/>
        <w:rPr>
          <w:rFonts w:ascii="Arial" w:hAnsi="Arial" w:cs="Arial"/>
          <w:sz w:val="19"/>
          <w:szCs w:val="19"/>
        </w:rPr>
      </w:pPr>
    </w:p>
    <w:p w14:paraId="3133607A" w14:textId="77777777" w:rsidR="00397EB0" w:rsidRPr="008945B4" w:rsidRDefault="00397EB0" w:rsidP="00E17F09">
      <w:pPr>
        <w:pStyle w:val="Default"/>
        <w:jc w:val="both"/>
        <w:rPr>
          <w:rFonts w:ascii="Arial" w:hAnsi="Arial" w:cs="Arial"/>
          <w:sz w:val="19"/>
          <w:szCs w:val="19"/>
        </w:rPr>
      </w:pPr>
    </w:p>
    <w:p w14:paraId="4B45DF07" w14:textId="77777777" w:rsidR="00397EB0" w:rsidRPr="00570079" w:rsidRDefault="00397EB0" w:rsidP="00570079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sectPr w:rsidR="00397EB0" w:rsidRPr="00570079" w:rsidSect="00822B94">
      <w:headerReference w:type="default" r:id="rId11"/>
      <w:footerReference w:type="default" r:id="rId12"/>
      <w:pgSz w:w="11906" w:h="16838"/>
      <w:pgMar w:top="1560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B4C8" w14:textId="77777777" w:rsidR="00A7526A" w:rsidRDefault="00A7526A" w:rsidP="00A425C8">
      <w:r>
        <w:separator/>
      </w:r>
    </w:p>
  </w:endnote>
  <w:endnote w:type="continuationSeparator" w:id="0">
    <w:p w14:paraId="110041D8" w14:textId="77777777" w:rsidR="00A7526A" w:rsidRDefault="00A7526A" w:rsidP="00A4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68DA" w14:textId="63202BD1" w:rsidR="00237A3F" w:rsidRPr="007D6F1E" w:rsidRDefault="00237A3F"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PAGE  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7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 w:rsidR="006B1978">
      <w:fldChar w:fldCharType="begin"/>
    </w:r>
    <w:r w:rsidR="006B1978">
      <w:instrText xml:space="preserve"> SECTIONPAGES   \* MERGEFORMAT </w:instrText>
    </w:r>
    <w:r w:rsidR="006B1978">
      <w:fldChar w:fldCharType="separate"/>
    </w:r>
    <w:r w:rsidR="006B1978" w:rsidRPr="006B1978">
      <w:rPr>
        <w:rFonts w:ascii="Calibri" w:hAnsi="Calibri"/>
        <w:noProof/>
        <w:sz w:val="16"/>
        <w:szCs w:val="16"/>
      </w:rPr>
      <w:t>7</w:t>
    </w:r>
    <w:r w:rsidR="006B1978">
      <w:rPr>
        <w:rFonts w:ascii="Calibri" w:hAnsi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6043" w14:textId="77777777" w:rsidR="00A7526A" w:rsidRDefault="00A7526A" w:rsidP="00A425C8">
      <w:r>
        <w:separator/>
      </w:r>
    </w:p>
  </w:footnote>
  <w:footnote w:type="continuationSeparator" w:id="0">
    <w:p w14:paraId="7B33EA45" w14:textId="77777777" w:rsidR="00A7526A" w:rsidRDefault="00A7526A" w:rsidP="00A425C8">
      <w:r>
        <w:continuationSeparator/>
      </w:r>
    </w:p>
  </w:footnote>
  <w:footnote w:id="1">
    <w:p w14:paraId="701A1272" w14:textId="77777777" w:rsidR="00237A3F" w:rsidRPr="00854F48" w:rsidRDefault="00237A3F" w:rsidP="00095A11">
      <w:pPr>
        <w:pStyle w:val="Tekstprzypisudolnego"/>
        <w:jc w:val="both"/>
        <w:rPr>
          <w:rFonts w:ascii="Calibri" w:hAnsi="Calibri"/>
          <w:sz w:val="14"/>
          <w:szCs w:val="14"/>
        </w:rPr>
      </w:pPr>
      <w:r w:rsidRPr="00854F48">
        <w:rPr>
          <w:rStyle w:val="Odwoanieprzypisudolnego"/>
          <w:rFonts w:ascii="Calibri" w:hAnsi="Calibri"/>
          <w:sz w:val="14"/>
          <w:szCs w:val="14"/>
        </w:rPr>
        <w:footnoteRef/>
      </w:r>
      <w:r w:rsidRPr="00854F48">
        <w:rPr>
          <w:rFonts w:ascii="Calibri" w:hAnsi="Calibri"/>
          <w:sz w:val="14"/>
          <w:szCs w:val="14"/>
        </w:rPr>
        <w:t xml:space="preserve"> Przez osobę upoważnioną rozumie się właściwą osobę wskazana w statucie/KRS/dokumencie rejestrowym lub innym równoważnym dokumencie/stosownym upoważnieniu podpisanym przez osobę wskazaną w statucie/KRS/dokumencie rejestrowym lub innym równoważnym dokumencie poświadczonym notarialnie.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6D3F" w14:textId="36171620" w:rsidR="00237A3F" w:rsidRPr="001544FE" w:rsidRDefault="00237A3F" w:rsidP="001544FE">
    <w:pPr>
      <w:autoSpaceDE w:val="0"/>
      <w:spacing w:line="23" w:lineRule="atLeast"/>
      <w:jc w:val="center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A9A0" w14:textId="4ED496E2" w:rsidR="00237A3F" w:rsidRDefault="00237A3F">
    <w:pPr>
      <w:pStyle w:val="Cytatintensywny"/>
      <w:pBdr>
        <w:bottom w:val="none" w:sz="0" w:space="0" w:color="auto"/>
      </w:pBdr>
      <w:spacing w:before="0" w:after="0"/>
      <w:ind w:left="1276" w:right="0"/>
      <w:rPr>
        <w:rFonts w:ascii="Calibri" w:hAnsi="Calibri"/>
        <w:b w:val="0"/>
        <w:color w:val="auto"/>
        <w:sz w:val="16"/>
        <w:szCs w:val="16"/>
      </w:rPr>
    </w:pPr>
    <w:r>
      <w:rPr>
        <w:rFonts w:ascii="Calibri" w:hAnsi="Calibri"/>
        <w:b w:val="0"/>
        <w:noProof/>
        <w:color w:val="auto"/>
        <w:sz w:val="16"/>
        <w:szCs w:val="16"/>
      </w:rPr>
      <w:drawing>
        <wp:anchor distT="0" distB="0" distL="114300" distR="114300" simplePos="0" relativeHeight="251658240" behindDoc="1" locked="0" layoutInCell="1" allowOverlap="1" wp14:anchorId="469BAD01" wp14:editId="4FE8F36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43585" cy="335280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3A84">
      <w:rPr>
        <w:rFonts w:ascii="Calibri" w:hAnsi="Calibri"/>
        <w:b w:val="0"/>
        <w:color w:val="auto"/>
        <w:sz w:val="16"/>
        <w:szCs w:val="16"/>
      </w:rPr>
      <w:t xml:space="preserve">  </w:t>
    </w:r>
  </w:p>
  <w:p w14:paraId="75A83D62" w14:textId="567BFA55" w:rsidR="00237A3F" w:rsidRDefault="00237A3F" w:rsidP="00671912">
    <w:pPr>
      <w:pStyle w:val="Cytatintensywny"/>
      <w:pBdr>
        <w:bottom w:val="none" w:sz="0" w:space="0" w:color="auto"/>
      </w:pBdr>
      <w:spacing w:before="0" w:after="0"/>
      <w:ind w:left="1984" w:right="0" w:firstLine="140"/>
      <w:rPr>
        <w:rFonts w:ascii="Calibri" w:hAnsi="Calibri"/>
        <w:b w:val="0"/>
        <w:color w:val="auto"/>
        <w:sz w:val="16"/>
        <w:szCs w:val="16"/>
      </w:rPr>
    </w:pPr>
    <w:r>
      <w:rPr>
        <w:rFonts w:ascii="Calibri" w:hAnsi="Calibri"/>
        <w:b w:val="0"/>
        <w:color w:val="auto"/>
        <w:sz w:val="16"/>
        <w:szCs w:val="16"/>
      </w:rPr>
      <w:t>Instrukcja przygotowania</w:t>
    </w:r>
    <w:r w:rsidRPr="00B53A84">
      <w:rPr>
        <w:rFonts w:ascii="Calibri" w:hAnsi="Calibri"/>
        <w:b w:val="0"/>
        <w:color w:val="auto"/>
        <w:sz w:val="16"/>
        <w:szCs w:val="16"/>
      </w:rPr>
      <w:t xml:space="preserve"> wniosk</w:t>
    </w:r>
    <w:r>
      <w:rPr>
        <w:rFonts w:ascii="Calibri" w:hAnsi="Calibri"/>
        <w:b w:val="0"/>
        <w:color w:val="auto"/>
        <w:sz w:val="16"/>
        <w:szCs w:val="16"/>
      </w:rPr>
      <w:t>u wraz z załącznikami</w:t>
    </w:r>
    <w:r w:rsidDel="005D24FC">
      <w:rPr>
        <w:rFonts w:ascii="Calibri" w:hAnsi="Calibri"/>
        <w:b w:val="0"/>
        <w:color w:val="auto"/>
        <w:sz w:val="16"/>
        <w:szCs w:val="16"/>
      </w:rPr>
      <w:t xml:space="preserve"> </w:t>
    </w:r>
  </w:p>
  <w:p w14:paraId="5247C5C5" w14:textId="77777777" w:rsidR="00237A3F" w:rsidRDefault="00237A3F">
    <w:pPr>
      <w:rPr>
        <w:b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237A3F" w14:paraId="5925AC42" w14:textId="77777777" w:rsidTr="001544FE">
      <w:trPr>
        <w:trHeight w:val="100"/>
      </w:trPr>
      <w:tc>
        <w:tcPr>
          <w:tcW w:w="8980" w:type="dxa"/>
        </w:tcPr>
        <w:p w14:paraId="267B096F" w14:textId="77777777" w:rsidR="00237A3F" w:rsidRDefault="00237A3F" w:rsidP="00F249D2">
          <w:pPr>
            <w:pStyle w:val="Cytatintensywny"/>
            <w:pBdr>
              <w:bottom w:val="none" w:sz="0" w:space="0" w:color="auto"/>
            </w:pBdr>
            <w:spacing w:before="0" w:after="0"/>
            <w:ind w:left="0" w:right="0"/>
            <w:rPr>
              <w:b w:val="0"/>
              <w:color w:val="auto"/>
              <w:sz w:val="16"/>
              <w:szCs w:val="16"/>
            </w:rPr>
          </w:pPr>
        </w:p>
      </w:tc>
    </w:tr>
  </w:tbl>
  <w:p w14:paraId="154E3E04" w14:textId="77777777" w:rsidR="00237A3F" w:rsidRDefault="00237A3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FFC"/>
    <w:multiLevelType w:val="hybridMultilevel"/>
    <w:tmpl w:val="3EEA12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494FD8"/>
    <w:multiLevelType w:val="hybridMultilevel"/>
    <w:tmpl w:val="5C94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BE3"/>
    <w:multiLevelType w:val="hybridMultilevel"/>
    <w:tmpl w:val="75606CE4"/>
    <w:lvl w:ilvl="0" w:tplc="D59072D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A92BC4"/>
    <w:multiLevelType w:val="hybridMultilevel"/>
    <w:tmpl w:val="8B5CE3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A539A"/>
    <w:multiLevelType w:val="hybridMultilevel"/>
    <w:tmpl w:val="435A3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2D1C"/>
    <w:multiLevelType w:val="hybridMultilevel"/>
    <w:tmpl w:val="43D4AC5A"/>
    <w:lvl w:ilvl="0" w:tplc="A460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418E"/>
    <w:multiLevelType w:val="hybridMultilevel"/>
    <w:tmpl w:val="E618C908"/>
    <w:lvl w:ilvl="0" w:tplc="CC64ACB2">
      <w:start w:val="1"/>
      <w:numFmt w:val="lowerLetter"/>
      <w:lvlText w:val="%1)"/>
      <w:lvlJc w:val="left"/>
      <w:pPr>
        <w:ind w:left="15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C71246"/>
    <w:multiLevelType w:val="hybridMultilevel"/>
    <w:tmpl w:val="F436869A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9" w15:restartNumberingAfterBreak="0">
    <w:nsid w:val="149A1AD0"/>
    <w:multiLevelType w:val="multilevel"/>
    <w:tmpl w:val="FA0090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1.%3"/>
      <w:lvlJc w:val="left"/>
      <w:pPr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59B1F4B"/>
    <w:multiLevelType w:val="hybridMultilevel"/>
    <w:tmpl w:val="4C1E7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41F"/>
    <w:multiLevelType w:val="hybridMultilevel"/>
    <w:tmpl w:val="D9AE7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90D35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175DA"/>
    <w:multiLevelType w:val="hybridMultilevel"/>
    <w:tmpl w:val="E08C1F32"/>
    <w:lvl w:ilvl="0" w:tplc="B9CA0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2A15D8"/>
    <w:multiLevelType w:val="hybridMultilevel"/>
    <w:tmpl w:val="002CF10E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62494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E821652"/>
    <w:multiLevelType w:val="hybridMultilevel"/>
    <w:tmpl w:val="02CE0A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726A62"/>
    <w:multiLevelType w:val="hybridMultilevel"/>
    <w:tmpl w:val="22FC8F6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C01542D"/>
    <w:multiLevelType w:val="hybridMultilevel"/>
    <w:tmpl w:val="14BE1D3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CBA29E5"/>
    <w:multiLevelType w:val="hybridMultilevel"/>
    <w:tmpl w:val="8E3630F0"/>
    <w:lvl w:ilvl="0" w:tplc="76B20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E0112"/>
    <w:multiLevelType w:val="hybridMultilevel"/>
    <w:tmpl w:val="696E13F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04F7E43"/>
    <w:multiLevelType w:val="multilevel"/>
    <w:tmpl w:val="A95CC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4171D0D"/>
    <w:multiLevelType w:val="hybridMultilevel"/>
    <w:tmpl w:val="4EF0A26C"/>
    <w:lvl w:ilvl="0" w:tplc="719C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F908E6"/>
    <w:multiLevelType w:val="hybridMultilevel"/>
    <w:tmpl w:val="472CD09A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2A0FB3"/>
    <w:multiLevelType w:val="hybridMultilevel"/>
    <w:tmpl w:val="3C3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50B4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561228F9"/>
    <w:multiLevelType w:val="hybridMultilevel"/>
    <w:tmpl w:val="DEFC059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4424B7"/>
    <w:multiLevelType w:val="hybridMultilevel"/>
    <w:tmpl w:val="8C80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C2963"/>
    <w:multiLevelType w:val="hybridMultilevel"/>
    <w:tmpl w:val="ADE0DD8E"/>
    <w:lvl w:ilvl="0" w:tplc="0BB219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431351"/>
    <w:multiLevelType w:val="hybridMultilevel"/>
    <w:tmpl w:val="82AC8B88"/>
    <w:lvl w:ilvl="0" w:tplc="CBFAAB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156A38"/>
    <w:multiLevelType w:val="hybridMultilevel"/>
    <w:tmpl w:val="8F1C8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2E4B"/>
    <w:multiLevelType w:val="hybridMultilevel"/>
    <w:tmpl w:val="97E483D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91E734E"/>
    <w:multiLevelType w:val="hybridMultilevel"/>
    <w:tmpl w:val="6B5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5112D"/>
    <w:multiLevelType w:val="hybridMultilevel"/>
    <w:tmpl w:val="35E87676"/>
    <w:lvl w:ilvl="0" w:tplc="ABE85772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1956FC"/>
    <w:multiLevelType w:val="hybridMultilevel"/>
    <w:tmpl w:val="A0266E6E"/>
    <w:lvl w:ilvl="0" w:tplc="EAB6E7D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CC7F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426AD9"/>
    <w:multiLevelType w:val="hybridMultilevel"/>
    <w:tmpl w:val="ECBEC3A2"/>
    <w:lvl w:ilvl="0" w:tplc="D84A2B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5BEE12D2">
      <w:start w:val="1"/>
      <w:numFmt w:val="decimal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31940"/>
    <w:multiLevelType w:val="hybridMultilevel"/>
    <w:tmpl w:val="CDDAD40E"/>
    <w:lvl w:ilvl="0" w:tplc="B072AEC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  <w:lvl w:ilvl="1" w:tplc="C2DCE3A4" w:tentative="1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  <w:lvl w:ilvl="2" w:tplc="C66E1F50" w:tentative="1">
      <w:start w:val="1"/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Times New Roman" w:hAnsi="Times New Roman" w:hint="default"/>
      </w:rPr>
    </w:lvl>
    <w:lvl w:ilvl="3" w:tplc="BFDC12EC" w:tentative="1">
      <w:start w:val="1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hAnsi="Times New Roman" w:hint="default"/>
      </w:rPr>
    </w:lvl>
    <w:lvl w:ilvl="4" w:tplc="5784CE12" w:tentative="1">
      <w:start w:val="1"/>
      <w:numFmt w:val="bullet"/>
      <w:lvlText w:val="-"/>
      <w:lvlJc w:val="left"/>
      <w:pPr>
        <w:tabs>
          <w:tab w:val="num" w:pos="3825"/>
        </w:tabs>
        <w:ind w:left="3825" w:hanging="360"/>
      </w:pPr>
      <w:rPr>
        <w:rFonts w:ascii="Times New Roman" w:hAnsi="Times New Roman" w:hint="default"/>
      </w:rPr>
    </w:lvl>
    <w:lvl w:ilvl="5" w:tplc="33629D38" w:tentative="1">
      <w:start w:val="1"/>
      <w:numFmt w:val="bullet"/>
      <w:lvlText w:val="-"/>
      <w:lvlJc w:val="left"/>
      <w:pPr>
        <w:tabs>
          <w:tab w:val="num" w:pos="4545"/>
        </w:tabs>
        <w:ind w:left="4545" w:hanging="360"/>
      </w:pPr>
      <w:rPr>
        <w:rFonts w:ascii="Times New Roman" w:hAnsi="Times New Roman" w:hint="default"/>
      </w:rPr>
    </w:lvl>
    <w:lvl w:ilvl="6" w:tplc="E486A292" w:tentative="1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Times New Roman" w:hAnsi="Times New Roman" w:hint="default"/>
      </w:rPr>
    </w:lvl>
    <w:lvl w:ilvl="7" w:tplc="29502DFE" w:tentative="1">
      <w:start w:val="1"/>
      <w:numFmt w:val="bullet"/>
      <w:lvlText w:val="-"/>
      <w:lvlJc w:val="left"/>
      <w:pPr>
        <w:tabs>
          <w:tab w:val="num" w:pos="5985"/>
        </w:tabs>
        <w:ind w:left="5985" w:hanging="360"/>
      </w:pPr>
      <w:rPr>
        <w:rFonts w:ascii="Times New Roman" w:hAnsi="Times New Roman" w:hint="default"/>
      </w:rPr>
    </w:lvl>
    <w:lvl w:ilvl="8" w:tplc="C3146C8C" w:tentative="1">
      <w:start w:val="1"/>
      <w:numFmt w:val="bullet"/>
      <w:lvlText w:val="-"/>
      <w:lvlJc w:val="left"/>
      <w:pPr>
        <w:tabs>
          <w:tab w:val="num" w:pos="6705"/>
        </w:tabs>
        <w:ind w:left="6705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037C36"/>
    <w:multiLevelType w:val="hybridMultilevel"/>
    <w:tmpl w:val="41E45090"/>
    <w:lvl w:ilvl="0" w:tplc="4F889A8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627E23"/>
    <w:multiLevelType w:val="hybridMultilevel"/>
    <w:tmpl w:val="1F186512"/>
    <w:lvl w:ilvl="0" w:tplc="1A06D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0F2C04"/>
    <w:multiLevelType w:val="hybridMultilevel"/>
    <w:tmpl w:val="69FC73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80911674">
    <w:abstractNumId w:val="23"/>
  </w:num>
  <w:num w:numId="2" w16cid:durableId="1999722842">
    <w:abstractNumId w:val="4"/>
  </w:num>
  <w:num w:numId="3" w16cid:durableId="2139839642">
    <w:abstractNumId w:val="18"/>
  </w:num>
  <w:num w:numId="4" w16cid:durableId="703872634">
    <w:abstractNumId w:val="13"/>
  </w:num>
  <w:num w:numId="5" w16cid:durableId="399713952">
    <w:abstractNumId w:val="12"/>
  </w:num>
  <w:num w:numId="6" w16cid:durableId="998387491">
    <w:abstractNumId w:val="5"/>
  </w:num>
  <w:num w:numId="7" w16cid:durableId="1386566779">
    <w:abstractNumId w:val="29"/>
  </w:num>
  <w:num w:numId="8" w16cid:durableId="148912714">
    <w:abstractNumId w:val="6"/>
  </w:num>
  <w:num w:numId="9" w16cid:durableId="1949464762">
    <w:abstractNumId w:val="25"/>
  </w:num>
  <w:num w:numId="10" w16cid:durableId="227500599">
    <w:abstractNumId w:val="37"/>
  </w:num>
  <w:num w:numId="11" w16cid:durableId="1863976249">
    <w:abstractNumId w:val="32"/>
  </w:num>
  <w:num w:numId="12" w16cid:durableId="1291546402">
    <w:abstractNumId w:val="40"/>
  </w:num>
  <w:num w:numId="13" w16cid:durableId="713432971">
    <w:abstractNumId w:val="8"/>
  </w:num>
  <w:num w:numId="14" w16cid:durableId="1080253055">
    <w:abstractNumId w:val="38"/>
  </w:num>
  <w:num w:numId="15" w16cid:durableId="1988053372">
    <w:abstractNumId w:val="39"/>
  </w:num>
  <w:num w:numId="16" w16cid:durableId="1512137800">
    <w:abstractNumId w:val="17"/>
  </w:num>
  <w:num w:numId="17" w16cid:durableId="2083480894">
    <w:abstractNumId w:val="31"/>
  </w:num>
  <w:num w:numId="18" w16cid:durableId="1369330975">
    <w:abstractNumId w:val="25"/>
  </w:num>
  <w:num w:numId="19" w16cid:durableId="176471755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8750747">
    <w:abstractNumId w:val="22"/>
  </w:num>
  <w:num w:numId="21" w16cid:durableId="673805044">
    <w:abstractNumId w:val="19"/>
  </w:num>
  <w:num w:numId="22" w16cid:durableId="897589137">
    <w:abstractNumId w:val="28"/>
  </w:num>
  <w:num w:numId="23" w16cid:durableId="662392857">
    <w:abstractNumId w:val="10"/>
  </w:num>
  <w:num w:numId="24" w16cid:durableId="116797703">
    <w:abstractNumId w:val="0"/>
  </w:num>
  <w:num w:numId="25" w16cid:durableId="495732922">
    <w:abstractNumId w:val="33"/>
  </w:num>
  <w:num w:numId="26" w16cid:durableId="1073157584">
    <w:abstractNumId w:val="35"/>
  </w:num>
  <w:num w:numId="27" w16cid:durableId="1934194879">
    <w:abstractNumId w:val="27"/>
  </w:num>
  <w:num w:numId="28" w16cid:durableId="605160139">
    <w:abstractNumId w:val="34"/>
  </w:num>
  <w:num w:numId="29" w16cid:durableId="1117263118">
    <w:abstractNumId w:val="16"/>
  </w:num>
  <w:num w:numId="30" w16cid:durableId="469983144">
    <w:abstractNumId w:val="9"/>
  </w:num>
  <w:num w:numId="31" w16cid:durableId="9960352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943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9563681">
    <w:abstractNumId w:val="1"/>
  </w:num>
  <w:num w:numId="34" w16cid:durableId="1467820187">
    <w:abstractNumId w:val="14"/>
  </w:num>
  <w:num w:numId="35" w16cid:durableId="1012953914">
    <w:abstractNumId w:val="15"/>
  </w:num>
  <w:num w:numId="36" w16cid:durableId="325401712">
    <w:abstractNumId w:val="26"/>
  </w:num>
  <w:num w:numId="37" w16cid:durableId="1403601294">
    <w:abstractNumId w:val="21"/>
  </w:num>
  <w:num w:numId="38" w16cid:durableId="678702385">
    <w:abstractNumId w:val="20"/>
  </w:num>
  <w:num w:numId="39" w16cid:durableId="777875185">
    <w:abstractNumId w:val="30"/>
  </w:num>
  <w:num w:numId="40" w16cid:durableId="1861504248">
    <w:abstractNumId w:val="3"/>
  </w:num>
  <w:num w:numId="41" w16cid:durableId="375351403">
    <w:abstractNumId w:val="2"/>
  </w:num>
  <w:num w:numId="42" w16cid:durableId="1508209394">
    <w:abstractNumId w:val="11"/>
  </w:num>
  <w:num w:numId="43" w16cid:durableId="1333609054">
    <w:abstractNumId w:val="36"/>
  </w:num>
  <w:num w:numId="44" w16cid:durableId="7448395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C8"/>
    <w:rsid w:val="000014BC"/>
    <w:rsid w:val="00002BA6"/>
    <w:rsid w:val="00015EE9"/>
    <w:rsid w:val="00020906"/>
    <w:rsid w:val="00027144"/>
    <w:rsid w:val="00027A58"/>
    <w:rsid w:val="00034B66"/>
    <w:rsid w:val="00051799"/>
    <w:rsid w:val="000565B3"/>
    <w:rsid w:val="00056DE5"/>
    <w:rsid w:val="00063888"/>
    <w:rsid w:val="00064A69"/>
    <w:rsid w:val="00066068"/>
    <w:rsid w:val="000666D9"/>
    <w:rsid w:val="00066952"/>
    <w:rsid w:val="0008123E"/>
    <w:rsid w:val="00083D21"/>
    <w:rsid w:val="00095881"/>
    <w:rsid w:val="00095A11"/>
    <w:rsid w:val="000A469B"/>
    <w:rsid w:val="000A71DA"/>
    <w:rsid w:val="000B2322"/>
    <w:rsid w:val="000B44AD"/>
    <w:rsid w:val="000B4CCD"/>
    <w:rsid w:val="000C253A"/>
    <w:rsid w:val="000F1E10"/>
    <w:rsid w:val="000F2022"/>
    <w:rsid w:val="000F215D"/>
    <w:rsid w:val="00101E0D"/>
    <w:rsid w:val="00104532"/>
    <w:rsid w:val="00114AF8"/>
    <w:rsid w:val="00116C9D"/>
    <w:rsid w:val="0013084C"/>
    <w:rsid w:val="001375A9"/>
    <w:rsid w:val="00141196"/>
    <w:rsid w:val="00141CD6"/>
    <w:rsid w:val="00143327"/>
    <w:rsid w:val="00150ED0"/>
    <w:rsid w:val="00153588"/>
    <w:rsid w:val="001544FE"/>
    <w:rsid w:val="001573C4"/>
    <w:rsid w:val="00163DB0"/>
    <w:rsid w:val="00183819"/>
    <w:rsid w:val="001847AA"/>
    <w:rsid w:val="0019308B"/>
    <w:rsid w:val="00193176"/>
    <w:rsid w:val="0019427D"/>
    <w:rsid w:val="00194509"/>
    <w:rsid w:val="0019487A"/>
    <w:rsid w:val="001A0CB1"/>
    <w:rsid w:val="001A0F5C"/>
    <w:rsid w:val="001A710A"/>
    <w:rsid w:val="001B07B9"/>
    <w:rsid w:val="001B2910"/>
    <w:rsid w:val="001B2CC5"/>
    <w:rsid w:val="001B3299"/>
    <w:rsid w:val="001C5814"/>
    <w:rsid w:val="001C60E2"/>
    <w:rsid w:val="001D6236"/>
    <w:rsid w:val="001D63A6"/>
    <w:rsid w:val="001E1E24"/>
    <w:rsid w:val="001E3DCF"/>
    <w:rsid w:val="001E462E"/>
    <w:rsid w:val="001E7CC6"/>
    <w:rsid w:val="001F65A7"/>
    <w:rsid w:val="001F6FBB"/>
    <w:rsid w:val="001F7BB4"/>
    <w:rsid w:val="001F7F98"/>
    <w:rsid w:val="0020627E"/>
    <w:rsid w:val="002104B0"/>
    <w:rsid w:val="0021748F"/>
    <w:rsid w:val="0022236A"/>
    <w:rsid w:val="00223C02"/>
    <w:rsid w:val="00225E87"/>
    <w:rsid w:val="00234D8E"/>
    <w:rsid w:val="00237A3F"/>
    <w:rsid w:val="002460EA"/>
    <w:rsid w:val="0024632C"/>
    <w:rsid w:val="002471AC"/>
    <w:rsid w:val="00247A49"/>
    <w:rsid w:val="002561AC"/>
    <w:rsid w:val="00260B13"/>
    <w:rsid w:val="00260E74"/>
    <w:rsid w:val="0026299A"/>
    <w:rsid w:val="0026522E"/>
    <w:rsid w:val="00271B22"/>
    <w:rsid w:val="00272487"/>
    <w:rsid w:val="00275F98"/>
    <w:rsid w:val="0028306C"/>
    <w:rsid w:val="00284894"/>
    <w:rsid w:val="00285BB3"/>
    <w:rsid w:val="002872DC"/>
    <w:rsid w:val="002A4084"/>
    <w:rsid w:val="002A4861"/>
    <w:rsid w:val="002A5393"/>
    <w:rsid w:val="002A7848"/>
    <w:rsid w:val="002B1466"/>
    <w:rsid w:val="002B1CC5"/>
    <w:rsid w:val="002B7A03"/>
    <w:rsid w:val="002B7C37"/>
    <w:rsid w:val="002D2B82"/>
    <w:rsid w:val="002E1F09"/>
    <w:rsid w:val="002F0187"/>
    <w:rsid w:val="002F18EA"/>
    <w:rsid w:val="002F48FF"/>
    <w:rsid w:val="002F4F70"/>
    <w:rsid w:val="00305C72"/>
    <w:rsid w:val="003073CA"/>
    <w:rsid w:val="003104BA"/>
    <w:rsid w:val="00310931"/>
    <w:rsid w:val="00314653"/>
    <w:rsid w:val="003167DF"/>
    <w:rsid w:val="00317EFF"/>
    <w:rsid w:val="00322710"/>
    <w:rsid w:val="003379A3"/>
    <w:rsid w:val="003405B0"/>
    <w:rsid w:val="00341C03"/>
    <w:rsid w:val="0035125C"/>
    <w:rsid w:val="00360977"/>
    <w:rsid w:val="00371FA4"/>
    <w:rsid w:val="003830DD"/>
    <w:rsid w:val="00394288"/>
    <w:rsid w:val="00396C22"/>
    <w:rsid w:val="00397EB0"/>
    <w:rsid w:val="003A3904"/>
    <w:rsid w:val="003A5359"/>
    <w:rsid w:val="003B225B"/>
    <w:rsid w:val="003B7D02"/>
    <w:rsid w:val="003C34C4"/>
    <w:rsid w:val="003C3F6F"/>
    <w:rsid w:val="003C623E"/>
    <w:rsid w:val="003C67A8"/>
    <w:rsid w:val="003D6741"/>
    <w:rsid w:val="003D7A00"/>
    <w:rsid w:val="003E15DA"/>
    <w:rsid w:val="003E55F6"/>
    <w:rsid w:val="003F1419"/>
    <w:rsid w:val="00401EDB"/>
    <w:rsid w:val="00420A21"/>
    <w:rsid w:val="00422748"/>
    <w:rsid w:val="0042466D"/>
    <w:rsid w:val="00433F7C"/>
    <w:rsid w:val="00435268"/>
    <w:rsid w:val="0043768C"/>
    <w:rsid w:val="0043768D"/>
    <w:rsid w:val="0044013C"/>
    <w:rsid w:val="00442988"/>
    <w:rsid w:val="00445CCA"/>
    <w:rsid w:val="00464208"/>
    <w:rsid w:val="00464DA4"/>
    <w:rsid w:val="00466636"/>
    <w:rsid w:val="0047514D"/>
    <w:rsid w:val="0048022F"/>
    <w:rsid w:val="004826CE"/>
    <w:rsid w:val="00485D00"/>
    <w:rsid w:val="00493B7C"/>
    <w:rsid w:val="004A1486"/>
    <w:rsid w:val="004A18EE"/>
    <w:rsid w:val="004A2B77"/>
    <w:rsid w:val="004A393A"/>
    <w:rsid w:val="004B0AD9"/>
    <w:rsid w:val="004B2E97"/>
    <w:rsid w:val="004B593D"/>
    <w:rsid w:val="004B77C3"/>
    <w:rsid w:val="004C390F"/>
    <w:rsid w:val="004C61E0"/>
    <w:rsid w:val="004C67F0"/>
    <w:rsid w:val="004D1C60"/>
    <w:rsid w:val="004D2B1A"/>
    <w:rsid w:val="004E05C2"/>
    <w:rsid w:val="004E3759"/>
    <w:rsid w:val="004F4211"/>
    <w:rsid w:val="0050008B"/>
    <w:rsid w:val="0050059B"/>
    <w:rsid w:val="00502877"/>
    <w:rsid w:val="00511B91"/>
    <w:rsid w:val="005162C0"/>
    <w:rsid w:val="00516D4D"/>
    <w:rsid w:val="005211E0"/>
    <w:rsid w:val="00521D1F"/>
    <w:rsid w:val="005236D6"/>
    <w:rsid w:val="00525826"/>
    <w:rsid w:val="00526D26"/>
    <w:rsid w:val="005304E1"/>
    <w:rsid w:val="0053190D"/>
    <w:rsid w:val="00536621"/>
    <w:rsid w:val="00541A4F"/>
    <w:rsid w:val="0054349E"/>
    <w:rsid w:val="005452EA"/>
    <w:rsid w:val="00551A70"/>
    <w:rsid w:val="005636CD"/>
    <w:rsid w:val="00564327"/>
    <w:rsid w:val="00565B74"/>
    <w:rsid w:val="00570079"/>
    <w:rsid w:val="0057512A"/>
    <w:rsid w:val="005775E4"/>
    <w:rsid w:val="00577AFC"/>
    <w:rsid w:val="00581B57"/>
    <w:rsid w:val="00583CEA"/>
    <w:rsid w:val="00584641"/>
    <w:rsid w:val="00587F12"/>
    <w:rsid w:val="00590880"/>
    <w:rsid w:val="005A0707"/>
    <w:rsid w:val="005A1806"/>
    <w:rsid w:val="005A6BBF"/>
    <w:rsid w:val="005B27B0"/>
    <w:rsid w:val="005B5513"/>
    <w:rsid w:val="005C0B7F"/>
    <w:rsid w:val="005C2C52"/>
    <w:rsid w:val="005C542A"/>
    <w:rsid w:val="005C739C"/>
    <w:rsid w:val="005D24FC"/>
    <w:rsid w:val="005D5868"/>
    <w:rsid w:val="005F1195"/>
    <w:rsid w:val="005F2716"/>
    <w:rsid w:val="00600231"/>
    <w:rsid w:val="00600CDC"/>
    <w:rsid w:val="00601645"/>
    <w:rsid w:val="00603583"/>
    <w:rsid w:val="00613275"/>
    <w:rsid w:val="0061651E"/>
    <w:rsid w:val="006209DD"/>
    <w:rsid w:val="00622751"/>
    <w:rsid w:val="006250BF"/>
    <w:rsid w:val="00625D02"/>
    <w:rsid w:val="00626126"/>
    <w:rsid w:val="00627924"/>
    <w:rsid w:val="006304BC"/>
    <w:rsid w:val="0063235B"/>
    <w:rsid w:val="0063310E"/>
    <w:rsid w:val="0063389F"/>
    <w:rsid w:val="00634D97"/>
    <w:rsid w:val="00641E3B"/>
    <w:rsid w:val="0064364E"/>
    <w:rsid w:val="00646781"/>
    <w:rsid w:val="00647264"/>
    <w:rsid w:val="00650C17"/>
    <w:rsid w:val="00652A15"/>
    <w:rsid w:val="006570BC"/>
    <w:rsid w:val="00661384"/>
    <w:rsid w:val="00663DE6"/>
    <w:rsid w:val="006671BD"/>
    <w:rsid w:val="00667D3E"/>
    <w:rsid w:val="00670146"/>
    <w:rsid w:val="006711D6"/>
    <w:rsid w:val="00671912"/>
    <w:rsid w:val="00674A86"/>
    <w:rsid w:val="0067548E"/>
    <w:rsid w:val="00682E9A"/>
    <w:rsid w:val="00687268"/>
    <w:rsid w:val="00694546"/>
    <w:rsid w:val="006946D4"/>
    <w:rsid w:val="006948AA"/>
    <w:rsid w:val="006A7458"/>
    <w:rsid w:val="006B1978"/>
    <w:rsid w:val="006B57CD"/>
    <w:rsid w:val="006B5F50"/>
    <w:rsid w:val="006B636A"/>
    <w:rsid w:val="006C2003"/>
    <w:rsid w:val="006C2EF3"/>
    <w:rsid w:val="006C5735"/>
    <w:rsid w:val="006D01A1"/>
    <w:rsid w:val="006D1621"/>
    <w:rsid w:val="006E3A84"/>
    <w:rsid w:val="006E71BA"/>
    <w:rsid w:val="006F2950"/>
    <w:rsid w:val="006F7875"/>
    <w:rsid w:val="00707784"/>
    <w:rsid w:val="0071291C"/>
    <w:rsid w:val="007146EE"/>
    <w:rsid w:val="0071485F"/>
    <w:rsid w:val="00715C3C"/>
    <w:rsid w:val="00716D02"/>
    <w:rsid w:val="00717838"/>
    <w:rsid w:val="00721E35"/>
    <w:rsid w:val="00722527"/>
    <w:rsid w:val="0072291E"/>
    <w:rsid w:val="007278E6"/>
    <w:rsid w:val="007304E0"/>
    <w:rsid w:val="00731F0A"/>
    <w:rsid w:val="00733DF2"/>
    <w:rsid w:val="0073438B"/>
    <w:rsid w:val="00737375"/>
    <w:rsid w:val="007403BE"/>
    <w:rsid w:val="00746B08"/>
    <w:rsid w:val="0074700B"/>
    <w:rsid w:val="00760952"/>
    <w:rsid w:val="00762B8E"/>
    <w:rsid w:val="00762BF3"/>
    <w:rsid w:val="00770D96"/>
    <w:rsid w:val="00775899"/>
    <w:rsid w:val="00785236"/>
    <w:rsid w:val="0079249C"/>
    <w:rsid w:val="00792536"/>
    <w:rsid w:val="00797357"/>
    <w:rsid w:val="007A2876"/>
    <w:rsid w:val="007D69FD"/>
    <w:rsid w:val="007E3806"/>
    <w:rsid w:val="007E48DB"/>
    <w:rsid w:val="007F35FE"/>
    <w:rsid w:val="007F3B48"/>
    <w:rsid w:val="007F4FB5"/>
    <w:rsid w:val="00803CEE"/>
    <w:rsid w:val="00804390"/>
    <w:rsid w:val="008049CC"/>
    <w:rsid w:val="008076E7"/>
    <w:rsid w:val="008148A9"/>
    <w:rsid w:val="0081547D"/>
    <w:rsid w:val="00817E35"/>
    <w:rsid w:val="00822967"/>
    <w:rsid w:val="00822B94"/>
    <w:rsid w:val="00827A4C"/>
    <w:rsid w:val="00830A69"/>
    <w:rsid w:val="008313C2"/>
    <w:rsid w:val="00833242"/>
    <w:rsid w:val="00841B50"/>
    <w:rsid w:val="0084460C"/>
    <w:rsid w:val="008453ED"/>
    <w:rsid w:val="00847514"/>
    <w:rsid w:val="0084755C"/>
    <w:rsid w:val="00854F48"/>
    <w:rsid w:val="008553DB"/>
    <w:rsid w:val="008627DF"/>
    <w:rsid w:val="00863EEE"/>
    <w:rsid w:val="00864B27"/>
    <w:rsid w:val="00870390"/>
    <w:rsid w:val="00871250"/>
    <w:rsid w:val="00874709"/>
    <w:rsid w:val="00882C71"/>
    <w:rsid w:val="00885ABA"/>
    <w:rsid w:val="00890AF9"/>
    <w:rsid w:val="00892907"/>
    <w:rsid w:val="008945B4"/>
    <w:rsid w:val="00895C45"/>
    <w:rsid w:val="00896741"/>
    <w:rsid w:val="008A63E9"/>
    <w:rsid w:val="008B13A3"/>
    <w:rsid w:val="008B16E0"/>
    <w:rsid w:val="008B6B5F"/>
    <w:rsid w:val="008C303A"/>
    <w:rsid w:val="008C74AA"/>
    <w:rsid w:val="008C7D7D"/>
    <w:rsid w:val="008D58A1"/>
    <w:rsid w:val="008F242C"/>
    <w:rsid w:val="008F59CF"/>
    <w:rsid w:val="00904498"/>
    <w:rsid w:val="00905A9C"/>
    <w:rsid w:val="00911B62"/>
    <w:rsid w:val="00912AE2"/>
    <w:rsid w:val="00913806"/>
    <w:rsid w:val="009406EC"/>
    <w:rsid w:val="00945AE8"/>
    <w:rsid w:val="00950F3D"/>
    <w:rsid w:val="00964A71"/>
    <w:rsid w:val="009734E2"/>
    <w:rsid w:val="00976486"/>
    <w:rsid w:val="00985F01"/>
    <w:rsid w:val="0099604F"/>
    <w:rsid w:val="009A0640"/>
    <w:rsid w:val="009B19BB"/>
    <w:rsid w:val="009B3B07"/>
    <w:rsid w:val="009B7658"/>
    <w:rsid w:val="009C219E"/>
    <w:rsid w:val="009C224C"/>
    <w:rsid w:val="009D4A54"/>
    <w:rsid w:val="009D4C70"/>
    <w:rsid w:val="009E1B8A"/>
    <w:rsid w:val="009E3E7F"/>
    <w:rsid w:val="009E47F9"/>
    <w:rsid w:val="009F5103"/>
    <w:rsid w:val="00A00BDD"/>
    <w:rsid w:val="00A02666"/>
    <w:rsid w:val="00A05442"/>
    <w:rsid w:val="00A12C3A"/>
    <w:rsid w:val="00A204A0"/>
    <w:rsid w:val="00A26031"/>
    <w:rsid w:val="00A425C8"/>
    <w:rsid w:val="00A45103"/>
    <w:rsid w:val="00A46AB7"/>
    <w:rsid w:val="00A51DAE"/>
    <w:rsid w:val="00A566CE"/>
    <w:rsid w:val="00A57252"/>
    <w:rsid w:val="00A670F1"/>
    <w:rsid w:val="00A7526A"/>
    <w:rsid w:val="00A85A3A"/>
    <w:rsid w:val="00A95D9D"/>
    <w:rsid w:val="00AB291B"/>
    <w:rsid w:val="00AC2C56"/>
    <w:rsid w:val="00AD10CA"/>
    <w:rsid w:val="00AE58BA"/>
    <w:rsid w:val="00AF069C"/>
    <w:rsid w:val="00AF3A82"/>
    <w:rsid w:val="00AF657F"/>
    <w:rsid w:val="00B06D3F"/>
    <w:rsid w:val="00B12369"/>
    <w:rsid w:val="00B16207"/>
    <w:rsid w:val="00B20CF7"/>
    <w:rsid w:val="00B212B4"/>
    <w:rsid w:val="00B24134"/>
    <w:rsid w:val="00B248B5"/>
    <w:rsid w:val="00B30283"/>
    <w:rsid w:val="00B30AAB"/>
    <w:rsid w:val="00B367A7"/>
    <w:rsid w:val="00B40C95"/>
    <w:rsid w:val="00B44698"/>
    <w:rsid w:val="00B53E2C"/>
    <w:rsid w:val="00B57BDE"/>
    <w:rsid w:val="00B6178B"/>
    <w:rsid w:val="00B631AE"/>
    <w:rsid w:val="00B65662"/>
    <w:rsid w:val="00B76903"/>
    <w:rsid w:val="00BA3AC1"/>
    <w:rsid w:val="00BA498B"/>
    <w:rsid w:val="00BA6A90"/>
    <w:rsid w:val="00BA73FF"/>
    <w:rsid w:val="00BA7B5A"/>
    <w:rsid w:val="00BB0105"/>
    <w:rsid w:val="00BB3F35"/>
    <w:rsid w:val="00BB4F0D"/>
    <w:rsid w:val="00BC0C0A"/>
    <w:rsid w:val="00BC1605"/>
    <w:rsid w:val="00BC4161"/>
    <w:rsid w:val="00BC4928"/>
    <w:rsid w:val="00BD3C46"/>
    <w:rsid w:val="00BD429A"/>
    <w:rsid w:val="00BD60C3"/>
    <w:rsid w:val="00BE3283"/>
    <w:rsid w:val="00BF0B7A"/>
    <w:rsid w:val="00BF5F9D"/>
    <w:rsid w:val="00C1561B"/>
    <w:rsid w:val="00C34EE8"/>
    <w:rsid w:val="00C358E3"/>
    <w:rsid w:val="00C43F0E"/>
    <w:rsid w:val="00C45D12"/>
    <w:rsid w:val="00C46CE0"/>
    <w:rsid w:val="00C72BFA"/>
    <w:rsid w:val="00C77B60"/>
    <w:rsid w:val="00C81A42"/>
    <w:rsid w:val="00C828C5"/>
    <w:rsid w:val="00C82DE5"/>
    <w:rsid w:val="00C85E6A"/>
    <w:rsid w:val="00C90A62"/>
    <w:rsid w:val="00C936D1"/>
    <w:rsid w:val="00CB5392"/>
    <w:rsid w:val="00CC27DB"/>
    <w:rsid w:val="00CC5BBC"/>
    <w:rsid w:val="00CD2024"/>
    <w:rsid w:val="00CD4839"/>
    <w:rsid w:val="00CD7712"/>
    <w:rsid w:val="00CE2AF4"/>
    <w:rsid w:val="00CE703B"/>
    <w:rsid w:val="00D05ACB"/>
    <w:rsid w:val="00D0780F"/>
    <w:rsid w:val="00D10995"/>
    <w:rsid w:val="00D168E4"/>
    <w:rsid w:val="00D22304"/>
    <w:rsid w:val="00D32C14"/>
    <w:rsid w:val="00D34EC7"/>
    <w:rsid w:val="00D5290B"/>
    <w:rsid w:val="00D567BB"/>
    <w:rsid w:val="00D634DE"/>
    <w:rsid w:val="00D647F3"/>
    <w:rsid w:val="00D759EE"/>
    <w:rsid w:val="00D836DB"/>
    <w:rsid w:val="00D85F1B"/>
    <w:rsid w:val="00D90041"/>
    <w:rsid w:val="00D94AAC"/>
    <w:rsid w:val="00D96D5E"/>
    <w:rsid w:val="00DA21D6"/>
    <w:rsid w:val="00DA2EEB"/>
    <w:rsid w:val="00DA30C7"/>
    <w:rsid w:val="00DB1A35"/>
    <w:rsid w:val="00DB442F"/>
    <w:rsid w:val="00DC1995"/>
    <w:rsid w:val="00DC311A"/>
    <w:rsid w:val="00DC4EF6"/>
    <w:rsid w:val="00DC694F"/>
    <w:rsid w:val="00DD19A8"/>
    <w:rsid w:val="00DD59B6"/>
    <w:rsid w:val="00DF6710"/>
    <w:rsid w:val="00DF784D"/>
    <w:rsid w:val="00DF78AE"/>
    <w:rsid w:val="00E0535F"/>
    <w:rsid w:val="00E1020D"/>
    <w:rsid w:val="00E10E8D"/>
    <w:rsid w:val="00E1328F"/>
    <w:rsid w:val="00E14B96"/>
    <w:rsid w:val="00E17830"/>
    <w:rsid w:val="00E17F09"/>
    <w:rsid w:val="00E247D6"/>
    <w:rsid w:val="00E261CF"/>
    <w:rsid w:val="00E35F37"/>
    <w:rsid w:val="00E509D4"/>
    <w:rsid w:val="00E513D7"/>
    <w:rsid w:val="00E525C0"/>
    <w:rsid w:val="00E55B02"/>
    <w:rsid w:val="00E55DCE"/>
    <w:rsid w:val="00E6090B"/>
    <w:rsid w:val="00E61A2C"/>
    <w:rsid w:val="00E65463"/>
    <w:rsid w:val="00E666D9"/>
    <w:rsid w:val="00E701BB"/>
    <w:rsid w:val="00E8127D"/>
    <w:rsid w:val="00E837CB"/>
    <w:rsid w:val="00E83B46"/>
    <w:rsid w:val="00E86071"/>
    <w:rsid w:val="00E86D83"/>
    <w:rsid w:val="00E94A3B"/>
    <w:rsid w:val="00EA03D5"/>
    <w:rsid w:val="00EA7188"/>
    <w:rsid w:val="00EB39E9"/>
    <w:rsid w:val="00EB7DFE"/>
    <w:rsid w:val="00ED2807"/>
    <w:rsid w:val="00ED534B"/>
    <w:rsid w:val="00EE08AD"/>
    <w:rsid w:val="00EE1615"/>
    <w:rsid w:val="00EE2F0D"/>
    <w:rsid w:val="00EE55CC"/>
    <w:rsid w:val="00EE58B9"/>
    <w:rsid w:val="00EE70F1"/>
    <w:rsid w:val="00EE7FDB"/>
    <w:rsid w:val="00EF0B69"/>
    <w:rsid w:val="00F03989"/>
    <w:rsid w:val="00F07779"/>
    <w:rsid w:val="00F07FB8"/>
    <w:rsid w:val="00F114C0"/>
    <w:rsid w:val="00F13D36"/>
    <w:rsid w:val="00F17276"/>
    <w:rsid w:val="00F2174C"/>
    <w:rsid w:val="00F22CF9"/>
    <w:rsid w:val="00F23DA8"/>
    <w:rsid w:val="00F249D2"/>
    <w:rsid w:val="00F2613F"/>
    <w:rsid w:val="00F27362"/>
    <w:rsid w:val="00F31C84"/>
    <w:rsid w:val="00F44ED5"/>
    <w:rsid w:val="00F45844"/>
    <w:rsid w:val="00F46A5E"/>
    <w:rsid w:val="00F532BC"/>
    <w:rsid w:val="00F607D2"/>
    <w:rsid w:val="00F64F2F"/>
    <w:rsid w:val="00F65FCD"/>
    <w:rsid w:val="00F67BC5"/>
    <w:rsid w:val="00F76ADD"/>
    <w:rsid w:val="00F76F04"/>
    <w:rsid w:val="00F80025"/>
    <w:rsid w:val="00F806BB"/>
    <w:rsid w:val="00F80982"/>
    <w:rsid w:val="00F8105A"/>
    <w:rsid w:val="00F827FB"/>
    <w:rsid w:val="00F85459"/>
    <w:rsid w:val="00FA082C"/>
    <w:rsid w:val="00FA08D9"/>
    <w:rsid w:val="00FA5DAC"/>
    <w:rsid w:val="00FA6C42"/>
    <w:rsid w:val="00FB497A"/>
    <w:rsid w:val="00FB5062"/>
    <w:rsid w:val="00FB6538"/>
    <w:rsid w:val="00FC2BB0"/>
    <w:rsid w:val="00FD2196"/>
    <w:rsid w:val="00FD42A2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9D511F"/>
  <w15:docId w15:val="{5D222D47-1E41-463B-BBE3-29A9E61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425C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A425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25C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425C8"/>
    <w:pPr>
      <w:spacing w:line="360" w:lineRule="auto"/>
      <w:ind w:left="705"/>
      <w:jc w:val="both"/>
    </w:pPr>
    <w:rPr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25C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Default">
    <w:name w:val="Default"/>
    <w:rsid w:val="00A42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A425C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425C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5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5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A425C8"/>
    <w:rPr>
      <w:i/>
      <w:iCs/>
      <w:color w:val="00000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A425C8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styleId="Wyrnienieintensywne">
    <w:name w:val="Intense Emphasis"/>
    <w:uiPriority w:val="21"/>
    <w:qFormat/>
    <w:rsid w:val="00A425C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425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A425C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425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Tytuksiki">
    <w:name w:val="Book Title"/>
    <w:uiPriority w:val="33"/>
    <w:qFormat/>
    <w:rsid w:val="00A425C8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A425C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425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ZnakZnak">
    <w:name w:val="Znak Znak Znak"/>
    <w:basedOn w:val="Normalny"/>
    <w:rsid w:val="00A425C8"/>
    <w:rPr>
      <w:rFonts w:ascii="Arial" w:hAnsi="Arial" w:cs="Arial"/>
      <w:sz w:val="20"/>
      <w:szCs w:val="20"/>
    </w:rPr>
  </w:style>
  <w:style w:type="character" w:styleId="Odwoaniedokomentarza">
    <w:name w:val="annotation reference"/>
    <w:uiPriority w:val="99"/>
    <w:rsid w:val="00A42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42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5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425C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A425C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425C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425C8"/>
    <w:pPr>
      <w:ind w:left="720"/>
      <w:contextualSpacing/>
    </w:pPr>
  </w:style>
  <w:style w:type="paragraph" w:styleId="Bezodstpw">
    <w:name w:val="No Spacing"/>
    <w:uiPriority w:val="1"/>
    <w:qFormat/>
    <w:rsid w:val="00A425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21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81B5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5B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7z3">
    <w:name w:val="WW8Num7z3"/>
    <w:rsid w:val="000A71DA"/>
    <w:rPr>
      <w:rFonts w:ascii="Symbol" w:hAnsi="Symbol" w:cs="Symbo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07F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7F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nioski.wfosgw.poznan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DF23-797D-4EF1-9E26-FC59BAAD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3402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Kromrych-Rosik, Agnieszka</cp:lastModifiedBy>
  <cp:revision>23</cp:revision>
  <cp:lastPrinted>2021-12-19T15:20:00Z</cp:lastPrinted>
  <dcterms:created xsi:type="dcterms:W3CDTF">2022-04-11T12:15:00Z</dcterms:created>
  <dcterms:modified xsi:type="dcterms:W3CDTF">2023-05-10T06:45:00Z</dcterms:modified>
</cp:coreProperties>
</file>